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8158" w14:textId="77777777" w:rsidR="00CA3640" w:rsidRPr="00FE46B9" w:rsidRDefault="00CA3640" w:rsidP="00CA3640">
      <w:pPr>
        <w:jc w:val="both"/>
        <w:rPr>
          <w:b/>
          <w:bCs/>
          <w:sz w:val="36"/>
          <w:szCs w:val="36"/>
        </w:rPr>
      </w:pPr>
      <w:r w:rsidRPr="00FE46B9">
        <w:rPr>
          <w:b/>
          <w:bCs/>
          <w:sz w:val="36"/>
          <w:szCs w:val="36"/>
        </w:rPr>
        <w:t>Community Activities – Voting Sheet</w:t>
      </w:r>
    </w:p>
    <w:p w14:paraId="4E73F7E4" w14:textId="77777777" w:rsidR="00CA3640" w:rsidRDefault="00CA3640" w:rsidP="00CA3640">
      <w:pPr>
        <w:jc w:val="both"/>
      </w:pPr>
      <w:r>
        <w:t xml:space="preserve">Here are some of the activities that were put forward during the wellbeing tree feedback request, many of them only suggested once. </w:t>
      </w:r>
    </w:p>
    <w:p w14:paraId="51F9C775" w14:textId="77777777" w:rsidR="00CA3640" w:rsidRPr="00C156C1" w:rsidRDefault="00CA3640" w:rsidP="00CA3640">
      <w:pPr>
        <w:jc w:val="both"/>
      </w:pPr>
      <w:r w:rsidRPr="00BB6A95">
        <w:t>Please tick or rank the activities you would most like to see offered</w:t>
      </w:r>
      <w:r w:rsidRPr="00C156C1">
        <w:t>,</w:t>
      </w:r>
      <w:r>
        <w:t xml:space="preserve"> if any. P</w:t>
      </w:r>
      <w:r w:rsidRPr="00C156C1">
        <w:t xml:space="preserve">lease only tick activities that you would firmly commit to or use on a regular basis, for example, in the past we’ve had people </w:t>
      </w:r>
      <w:r>
        <w:t>ask for activities but turn out has been low. It could be that people have voted for something</w:t>
      </w:r>
      <w:r w:rsidRPr="00C156C1">
        <w:t xml:space="preserve"> they feel</w:t>
      </w:r>
      <w:r>
        <w:t xml:space="preserve"> </w:t>
      </w:r>
      <w:r w:rsidRPr="00C156C1">
        <w:t>people might like to do. (</w:t>
      </w:r>
      <w:r>
        <w:t>W</w:t>
      </w:r>
      <w:r w:rsidRPr="00C156C1">
        <w:t>e understand that days and times don’t always suit and things come up</w:t>
      </w:r>
      <w:r>
        <w:t>, but as far as possible, tick things you’d be willing to commit to if the timings were suitable)</w:t>
      </w:r>
    </w:p>
    <w:p w14:paraId="7665C757" w14:textId="77777777" w:rsidR="00CA3640" w:rsidRPr="00C156C1" w:rsidRDefault="00CA3640" w:rsidP="00CA3640">
      <w:pPr>
        <w:jc w:val="both"/>
      </w:pPr>
      <w:r w:rsidRPr="00C156C1">
        <w:t>Name………………………………………………………</w:t>
      </w:r>
    </w:p>
    <w:p w14:paraId="399D4DC4" w14:textId="77777777" w:rsidR="00CA3640" w:rsidRPr="00BB6A95" w:rsidRDefault="00CA3640" w:rsidP="00CA3640">
      <w:pPr>
        <w:jc w:val="both"/>
      </w:pPr>
      <w:r w:rsidRPr="00C156C1">
        <w:t>Contact Details……</w:t>
      </w:r>
      <w:proofErr w:type="gramStart"/>
      <w:r w:rsidRPr="00C156C1">
        <w:t>…..</w:t>
      </w:r>
      <w:proofErr w:type="gramEnd"/>
      <w:r w:rsidRPr="00C156C1">
        <w:t>…………………………</w:t>
      </w:r>
      <w:r>
        <w:t>…</w:t>
      </w:r>
      <w:r w:rsidRPr="00C156C1">
        <w:t>…</w:t>
      </w:r>
      <w:r>
        <w:t xml:space="preserve"> .</w:t>
      </w:r>
      <w:r w:rsidRPr="00C156C1">
        <w:t>……………………………………………………………</w:t>
      </w:r>
      <w:r>
        <w:t>..</w:t>
      </w:r>
    </w:p>
    <w:p w14:paraId="62BD271A" w14:textId="77777777" w:rsidR="00CA3640" w:rsidRPr="00BB6A95" w:rsidRDefault="00CA3640" w:rsidP="00CA3640">
      <w:pPr>
        <w:jc w:val="both"/>
        <w:rPr>
          <w:b/>
          <w:bCs/>
        </w:rPr>
      </w:pPr>
      <w:r w:rsidRPr="00C156C1">
        <w:rPr>
          <w:b/>
          <w:bCs/>
        </w:rPr>
        <w:t xml:space="preserve">Health &amp; </w:t>
      </w:r>
      <w:r w:rsidRPr="00BB6A95">
        <w:rPr>
          <w:b/>
          <w:bCs/>
        </w:rPr>
        <w:t>Fitness</w:t>
      </w:r>
    </w:p>
    <w:p w14:paraId="0D91F48E" w14:textId="77777777" w:rsidR="00CA3640" w:rsidRDefault="00CA3640" w:rsidP="00CA3640">
      <w:pPr>
        <w:spacing w:after="0"/>
      </w:pPr>
      <w:r w:rsidRPr="00BB6A95">
        <w:rPr>
          <w:rFonts w:ascii="Segoe UI Symbol" w:hAnsi="Segoe UI Symbol" w:cs="Segoe UI Symbol"/>
        </w:rPr>
        <w:t>☐</w:t>
      </w:r>
      <w:r w:rsidRPr="00BB6A95">
        <w:t xml:space="preserve"> Chair yoga (regular sessions)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Dance classes (afternoon</w:t>
      </w:r>
      <w:r w:rsidRPr="00C156C1">
        <w:t>s</w:t>
      </w:r>
      <w:r w:rsidRPr="00BB6A95">
        <w:t>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More fitness sessions (including yoga if instructor available)</w:t>
      </w:r>
    </w:p>
    <w:p w14:paraId="335F927A" w14:textId="77777777" w:rsidR="00CA3640" w:rsidRPr="00BB6A95" w:rsidRDefault="00CA3640" w:rsidP="00CA3640">
      <w:pPr>
        <w:jc w:val="both"/>
      </w:pPr>
      <w:r w:rsidRPr="00BB6A95">
        <w:rPr>
          <w:rFonts w:ascii="Segoe UI Symbol" w:hAnsi="Segoe UI Symbol" w:cs="Segoe UI Symbol"/>
        </w:rPr>
        <w:t>☐</w:t>
      </w:r>
      <w:r w:rsidRPr="00BB6A95">
        <w:t xml:space="preserve"> Inclusive wellbeing walks (safe, accessible routes)</w:t>
      </w:r>
    </w:p>
    <w:p w14:paraId="74831035" w14:textId="77777777" w:rsidR="00CA3640" w:rsidRPr="00BB6A95" w:rsidRDefault="00CA3640" w:rsidP="00CA3640">
      <w:pPr>
        <w:jc w:val="both"/>
        <w:rPr>
          <w:b/>
          <w:bCs/>
        </w:rPr>
      </w:pPr>
      <w:r w:rsidRPr="00BB6A95">
        <w:rPr>
          <w:b/>
          <w:bCs/>
        </w:rPr>
        <w:t>Social &amp; Community Gatherings</w:t>
      </w:r>
    </w:p>
    <w:p w14:paraId="6311C2CE" w14:textId="77777777" w:rsidR="00CA3640" w:rsidRDefault="00CA3640" w:rsidP="00CA3640">
      <w:pPr>
        <w:spacing w:after="0"/>
      </w:pPr>
      <w:r w:rsidRPr="00BB6A95">
        <w:rPr>
          <w:rFonts w:ascii="Segoe UI Symbol" w:hAnsi="Segoe UI Symbol" w:cs="Segoe UI Symbol"/>
        </w:rPr>
        <w:t>☐</w:t>
      </w:r>
      <w:r w:rsidRPr="00BB6A95">
        <w:t xml:space="preserve"> </w:t>
      </w:r>
      <w:r w:rsidRPr="00C156C1">
        <w:t>Book club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Film club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Singing group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Talent show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</w:t>
      </w:r>
      <w:r w:rsidRPr="00C156C1">
        <w:t>Camera Club</w:t>
      </w:r>
      <w:r>
        <w:t>/or camera workshops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Weekly after-school club with food (supporting families)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Men</w:t>
      </w:r>
      <w:r w:rsidRPr="00BB6A95">
        <w:rPr>
          <w:rFonts w:ascii="Calibri" w:hAnsi="Calibri" w:cs="Calibri"/>
        </w:rPr>
        <w:t>’</w:t>
      </w:r>
      <w:r w:rsidRPr="00BB6A95">
        <w:t>s group (men-only, peer-led)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Men</w:t>
      </w:r>
      <w:r w:rsidRPr="00BB6A95">
        <w:rPr>
          <w:rFonts w:ascii="Calibri" w:hAnsi="Calibri" w:cs="Calibri"/>
        </w:rPr>
        <w:t>’</w:t>
      </w:r>
      <w:r w:rsidRPr="00BB6A95">
        <w:t>s shed repair shop</w:t>
      </w:r>
    </w:p>
    <w:p w14:paraId="3B6B34EC" w14:textId="77777777" w:rsidR="00CA3640" w:rsidRPr="00BB6A95" w:rsidRDefault="00CA3640" w:rsidP="00CA3640">
      <w:pPr>
        <w:jc w:val="both"/>
      </w:pPr>
      <w:r w:rsidRPr="00BB6A95">
        <w:rPr>
          <w:rFonts w:ascii="Segoe UI Symbol" w:hAnsi="Segoe UI Symbol" w:cs="Segoe UI Symbol"/>
        </w:rPr>
        <w:t>☐</w:t>
      </w:r>
      <w:r w:rsidRPr="00BB6A95">
        <w:t xml:space="preserve"> Warm hub (hot drinks, activities, games, short courses)</w:t>
      </w:r>
    </w:p>
    <w:p w14:paraId="1ADA24A4" w14:textId="77777777" w:rsidR="00CA3640" w:rsidRPr="00BB6A95" w:rsidRDefault="00CA3640" w:rsidP="00CA3640">
      <w:pPr>
        <w:jc w:val="both"/>
        <w:rPr>
          <w:b/>
          <w:bCs/>
        </w:rPr>
      </w:pPr>
      <w:r w:rsidRPr="00BB6A95">
        <w:rPr>
          <w:b/>
          <w:bCs/>
        </w:rPr>
        <w:t>Workshops &amp; Creative Activities</w:t>
      </w:r>
    </w:p>
    <w:p w14:paraId="3DBC786D" w14:textId="77777777" w:rsidR="00CA3640" w:rsidRDefault="00CA3640" w:rsidP="00CA3640">
      <w:pPr>
        <w:spacing w:after="0"/>
      </w:pPr>
      <w:r w:rsidRPr="00BB6A95">
        <w:rPr>
          <w:rFonts w:ascii="Segoe UI Symbol" w:hAnsi="Segoe UI Symbol" w:cs="Segoe UI Symbol"/>
        </w:rPr>
        <w:t>☐</w:t>
      </w:r>
      <w:r w:rsidRPr="00BB6A95">
        <w:t xml:space="preserve"> Monthly art workshop (same timeslot, widely advertised)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Creative writing class</w:t>
      </w:r>
    </w:p>
    <w:p w14:paraId="0264C711" w14:textId="77777777" w:rsidR="00CA3640" w:rsidRPr="00BB6A95" w:rsidRDefault="00CA3640" w:rsidP="00CA3640">
      <w:r w:rsidRPr="00BB6A95">
        <w:rPr>
          <w:rFonts w:ascii="Segoe UI Symbol" w:hAnsi="Segoe UI Symbol" w:cs="Segoe UI Symbol"/>
        </w:rPr>
        <w:t>☐</w:t>
      </w:r>
      <w:r w:rsidRPr="00BB6A95">
        <w:t xml:space="preserve"> Pop-up workshops (residents share skills/knowledge)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New routes on the school climbing wall</w:t>
      </w:r>
    </w:p>
    <w:p w14:paraId="6F358601" w14:textId="77777777" w:rsidR="00CA3640" w:rsidRPr="00BB6A95" w:rsidRDefault="00CA3640" w:rsidP="00CA3640">
      <w:pPr>
        <w:jc w:val="both"/>
        <w:rPr>
          <w:b/>
          <w:bCs/>
        </w:rPr>
      </w:pPr>
      <w:r w:rsidRPr="00BB6A95">
        <w:rPr>
          <w:b/>
          <w:bCs/>
        </w:rPr>
        <w:t>Support &amp; Care</w:t>
      </w:r>
    </w:p>
    <w:p w14:paraId="7362C25C" w14:textId="77777777" w:rsidR="00CA3640" w:rsidRDefault="00CA3640" w:rsidP="00CA3640">
      <w:pPr>
        <w:spacing w:after="0"/>
      </w:pPr>
      <w:r w:rsidRPr="00BB6A95">
        <w:rPr>
          <w:rFonts w:ascii="Segoe UI Symbol" w:hAnsi="Segoe UI Symbol" w:cs="Segoe UI Symbol"/>
        </w:rPr>
        <w:lastRenderedPageBreak/>
        <w:t>☐</w:t>
      </w:r>
      <w:r w:rsidRPr="00BB6A95">
        <w:t xml:space="preserve"> Weight loss support group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Pastoral care &amp; 1-to-1 support (visits, chats, ride-outs)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Lunch club helpers (so members can relax and enjoy the meal)</w:t>
      </w:r>
      <w:r>
        <w:t xml:space="preserve"> </w:t>
      </w:r>
    </w:p>
    <w:p w14:paraId="2EC726DA" w14:textId="77777777" w:rsidR="00CA3640" w:rsidRPr="00BB6A95" w:rsidRDefault="00CA3640" w:rsidP="00CA3640">
      <w:r w:rsidRPr="00BB6A95">
        <w:rPr>
          <w:rFonts w:ascii="Segoe UI Symbol" w:hAnsi="Segoe UI Symbol" w:cs="Segoe UI Symbol"/>
        </w:rPr>
        <w:t>☐</w:t>
      </w:r>
      <w:r w:rsidRPr="00BB6A95">
        <w:t xml:space="preserve"> Community car for elderly to Kirkwall appointments (organised support)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Financial guidance and signposting for individuals</w:t>
      </w:r>
    </w:p>
    <w:p w14:paraId="292A5489" w14:textId="77777777" w:rsidR="00CA3640" w:rsidRPr="00BB6A95" w:rsidRDefault="00CA3640" w:rsidP="00CA3640">
      <w:pPr>
        <w:rPr>
          <w:b/>
          <w:bCs/>
        </w:rPr>
      </w:pPr>
      <w:r w:rsidRPr="00BB6A95">
        <w:rPr>
          <w:b/>
          <w:bCs/>
        </w:rPr>
        <w:t>Other</w:t>
      </w:r>
    </w:p>
    <w:p w14:paraId="57F9CF5B" w14:textId="77777777" w:rsidR="00CA3640" w:rsidRDefault="00CA3640" w:rsidP="00CA3640">
      <w:pPr>
        <w:spacing w:after="0"/>
      </w:pPr>
      <w:r w:rsidRPr="00BB6A95">
        <w:rPr>
          <w:rFonts w:ascii="Segoe UI Symbol" w:hAnsi="Segoe UI Symbol" w:cs="Segoe UI Symbol"/>
        </w:rPr>
        <w:t>☐</w:t>
      </w:r>
      <w:r w:rsidRPr="00BB6A95">
        <w:t xml:space="preserve"> Activities and support not tied to church projects</w:t>
      </w:r>
      <w:r w:rsidRPr="00BB6A95">
        <w:br/>
      </w:r>
      <w:r w:rsidRPr="00BB6A95">
        <w:rPr>
          <w:rFonts w:ascii="Segoe UI Symbol" w:hAnsi="Segoe UI Symbol" w:cs="Segoe UI Symbol"/>
        </w:rPr>
        <w:t>☐</w:t>
      </w:r>
      <w:r w:rsidRPr="00BB6A95">
        <w:t xml:space="preserve"> Coordinator role focussed on the whole community</w:t>
      </w:r>
      <w:r>
        <w:t xml:space="preserve"> (previous role was focused on the elderly with families taken into consideration in the second half)</w:t>
      </w:r>
    </w:p>
    <w:p w14:paraId="2594A9C1" w14:textId="77777777" w:rsidR="00CA3640" w:rsidRDefault="00CA3640" w:rsidP="00CA3640">
      <w:pPr>
        <w:spacing w:after="0"/>
        <w:rPr>
          <w:rFonts w:ascii="Segoe UI Symbol" w:hAnsi="Segoe UI Symbol" w:cs="Segoe UI Symbol"/>
        </w:rPr>
      </w:pPr>
      <w:r w:rsidRPr="00BB6A9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Community led community groups – e.g. badminton, Scottish dancing, bowls, drama groups, etc as was done in the past</w:t>
      </w:r>
    </w:p>
    <w:p w14:paraId="534126D5" w14:textId="77777777" w:rsidR="00CA3640" w:rsidRDefault="00CA3640" w:rsidP="00CA3640">
      <w:pPr>
        <w:spacing w:after="0"/>
        <w:rPr>
          <w:rFonts w:ascii="Segoe UI Symbol" w:hAnsi="Segoe UI Symbol" w:cs="Segoe UI Symbol"/>
        </w:rPr>
      </w:pPr>
      <w:r w:rsidRPr="00BB6A9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Activities with common purpose e.g. beach cleans and community bulb planting.</w:t>
      </w:r>
    </w:p>
    <w:p w14:paraId="057B8B6E" w14:textId="77777777" w:rsidR="00CA3640" w:rsidRDefault="00CA3640" w:rsidP="00CA3640">
      <w:pPr>
        <w:spacing w:after="0"/>
        <w:rPr>
          <w:rFonts w:ascii="Segoe UI Symbol" w:hAnsi="Segoe UI Symbol" w:cs="Segoe UI Symbol"/>
        </w:rPr>
      </w:pPr>
      <w:r w:rsidRPr="00BB6A95">
        <w:rPr>
          <w:rFonts w:ascii="Segoe UI Symbol" w:hAnsi="Segoe UI Symbol" w:cs="Segoe UI Symbol"/>
        </w:rPr>
        <w:t>☐</w:t>
      </w:r>
      <w:proofErr w:type="gramStart"/>
      <w:r>
        <w:rPr>
          <w:rFonts w:ascii="Segoe UI Symbol" w:hAnsi="Segoe UI Symbol" w:cs="Segoe UI Symbol"/>
        </w:rPr>
        <w:t>Community garden</w:t>
      </w:r>
      <w:proofErr w:type="gramEnd"/>
    </w:p>
    <w:p w14:paraId="6FA0AA77" w14:textId="5ABDDA91" w:rsidR="00CA3640" w:rsidRDefault="00CA3640" w:rsidP="00CA3640">
      <w:pPr>
        <w:spacing w:after="0"/>
        <w:rPr>
          <w:rFonts w:ascii="Segoe UI Symbol" w:hAnsi="Segoe UI Symbol" w:cs="Segoe UI Symbol"/>
        </w:rPr>
      </w:pPr>
      <w:r w:rsidRPr="00BB6A9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Home help </w:t>
      </w:r>
      <w:r>
        <w:rPr>
          <w:rFonts w:ascii="Segoe UI Symbol" w:hAnsi="Segoe UI Symbol" w:cs="Segoe UI Symbol"/>
        </w:rPr>
        <w:t xml:space="preserve">or “here to help programme” </w:t>
      </w:r>
      <w:r>
        <w:rPr>
          <w:rFonts w:ascii="Segoe UI Symbol" w:hAnsi="Segoe UI Symbol" w:cs="Segoe UI Symbol"/>
        </w:rPr>
        <w:t>– someone to help with basic household tasks such as cleaning, laundry</w:t>
      </w:r>
      <w:r>
        <w:rPr>
          <w:rFonts w:ascii="Segoe UI Symbol" w:hAnsi="Segoe UI Symbol" w:cs="Segoe UI Symbol"/>
        </w:rPr>
        <w:t>, cooking etc</w:t>
      </w:r>
    </w:p>
    <w:p w14:paraId="01B87738" w14:textId="77777777" w:rsidR="00CA3640" w:rsidRPr="00BB6A95" w:rsidRDefault="00CA3640" w:rsidP="00CA3640">
      <w:pPr>
        <w:spacing w:after="0"/>
        <w:jc w:val="both"/>
      </w:pPr>
    </w:p>
    <w:p w14:paraId="1CC246AF" w14:textId="17DF550E" w:rsidR="00CA3640" w:rsidRDefault="00CA3640" w:rsidP="00CA3640">
      <w:r w:rsidRPr="00BB6A95">
        <w:rPr>
          <w:b/>
          <w:bCs/>
        </w:rPr>
        <w:t>Other ideas you’d like to suggest:</w:t>
      </w:r>
      <w:r>
        <w:rPr>
          <w:b/>
          <w:bCs/>
        </w:rPr>
        <w:t xml:space="preserve"> 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  <w:r w:rsidRPr="004A40B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14:paraId="7C304090" w14:textId="77777777" w:rsidR="00952C1D" w:rsidRDefault="00952C1D"/>
    <w:sectPr w:rsidR="00952C1D" w:rsidSect="00CA3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40"/>
    <w:rsid w:val="00952C1D"/>
    <w:rsid w:val="00BB70A2"/>
    <w:rsid w:val="00CA3640"/>
    <w:rsid w:val="00ED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0120"/>
  <w15:chartTrackingRefBased/>
  <w15:docId w15:val="{AA1D1FEA-0448-428A-A5C6-12106EF2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40"/>
  </w:style>
  <w:style w:type="paragraph" w:styleId="Heading1">
    <w:name w:val="heading 1"/>
    <w:basedOn w:val="Normal"/>
    <w:next w:val="Normal"/>
    <w:link w:val="Heading1Char"/>
    <w:uiPriority w:val="9"/>
    <w:qFormat/>
    <w:rsid w:val="00CA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2494</Characters>
  <Application>Microsoft Office Word</Application>
  <DocSecurity>0</DocSecurity>
  <Lines>63</Lines>
  <Paragraphs>32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Muir</dc:creator>
  <cp:keywords/>
  <dc:description/>
  <cp:lastModifiedBy>Lisa-Marie Muir</cp:lastModifiedBy>
  <cp:revision>1</cp:revision>
  <dcterms:created xsi:type="dcterms:W3CDTF">2025-11-12T14:27:00Z</dcterms:created>
  <dcterms:modified xsi:type="dcterms:W3CDTF">2025-11-12T14:29:00Z</dcterms:modified>
</cp:coreProperties>
</file>