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A1" w:rsidRPr="00517B72" w:rsidRDefault="009127A1" w:rsidP="009127A1">
      <w:pPr>
        <w:pStyle w:val="NoSpacing"/>
        <w:ind w:left="360"/>
        <w:jc w:val="center"/>
        <w:rPr>
          <w:rFonts w:ascii="Arial" w:hAnsi="Arial" w:cs="Arial"/>
          <w:b/>
          <w:sz w:val="24"/>
          <w:szCs w:val="24"/>
        </w:rPr>
      </w:pPr>
      <w:r w:rsidRPr="00517B72">
        <w:rPr>
          <w:rFonts w:ascii="Arial" w:hAnsi="Arial" w:cs="Arial"/>
          <w:b/>
          <w:sz w:val="24"/>
          <w:szCs w:val="24"/>
        </w:rPr>
        <w:t>Minutes of the SDT Meeting</w:t>
      </w:r>
    </w:p>
    <w:p w:rsidR="009127A1" w:rsidRPr="00517B72" w:rsidRDefault="009127A1" w:rsidP="009127A1">
      <w:pPr>
        <w:pStyle w:val="NoSpacing"/>
        <w:ind w:left="360"/>
        <w:jc w:val="center"/>
        <w:rPr>
          <w:rFonts w:ascii="Arial" w:hAnsi="Arial" w:cs="Arial"/>
          <w:b/>
          <w:sz w:val="24"/>
          <w:szCs w:val="24"/>
        </w:rPr>
      </w:pPr>
      <w:r w:rsidRPr="00517B72">
        <w:rPr>
          <w:rFonts w:ascii="Arial" w:hAnsi="Arial" w:cs="Arial"/>
          <w:b/>
          <w:sz w:val="24"/>
          <w:szCs w:val="24"/>
        </w:rPr>
        <w:t xml:space="preserve">held on the </w:t>
      </w:r>
      <w:r>
        <w:rPr>
          <w:rFonts w:ascii="Arial" w:hAnsi="Arial" w:cs="Arial"/>
          <w:b/>
          <w:sz w:val="24"/>
          <w:szCs w:val="24"/>
        </w:rPr>
        <w:t>7</w:t>
      </w:r>
      <w:r w:rsidRPr="001544B1">
        <w:rPr>
          <w:rFonts w:ascii="Arial" w:hAnsi="Arial" w:cs="Arial"/>
          <w:b/>
          <w:sz w:val="24"/>
          <w:szCs w:val="24"/>
          <w:vertAlign w:val="superscript"/>
        </w:rPr>
        <w:t>th</w:t>
      </w:r>
      <w:r>
        <w:rPr>
          <w:rFonts w:ascii="Arial" w:hAnsi="Arial" w:cs="Arial"/>
          <w:b/>
          <w:sz w:val="24"/>
          <w:szCs w:val="24"/>
        </w:rPr>
        <w:t xml:space="preserve"> December 2015</w:t>
      </w:r>
    </w:p>
    <w:p w:rsidR="009127A1" w:rsidRDefault="009127A1" w:rsidP="009127A1">
      <w:pPr>
        <w:pStyle w:val="NoSpacing"/>
        <w:ind w:left="360"/>
        <w:jc w:val="center"/>
        <w:rPr>
          <w:rFonts w:ascii="Arial" w:hAnsi="Arial" w:cs="Arial"/>
          <w:b/>
          <w:sz w:val="24"/>
          <w:szCs w:val="24"/>
        </w:rPr>
      </w:pPr>
      <w:r w:rsidRPr="00517B72">
        <w:rPr>
          <w:rFonts w:ascii="Arial" w:hAnsi="Arial" w:cs="Arial"/>
          <w:b/>
          <w:sz w:val="24"/>
          <w:szCs w:val="24"/>
        </w:rPr>
        <w:t>in the</w:t>
      </w:r>
      <w:r>
        <w:rPr>
          <w:rFonts w:ascii="Arial" w:hAnsi="Arial" w:cs="Arial"/>
          <w:b/>
          <w:sz w:val="24"/>
          <w:szCs w:val="24"/>
        </w:rPr>
        <w:t xml:space="preserve"> Office at </w:t>
      </w:r>
      <w:r w:rsidRPr="00517B72">
        <w:rPr>
          <w:rFonts w:ascii="Arial" w:hAnsi="Arial" w:cs="Arial"/>
          <w:b/>
          <w:sz w:val="24"/>
          <w:szCs w:val="24"/>
        </w:rPr>
        <w:t xml:space="preserve"> </w:t>
      </w:r>
      <w:r>
        <w:rPr>
          <w:rFonts w:ascii="Arial" w:hAnsi="Arial" w:cs="Arial"/>
          <w:b/>
          <w:sz w:val="24"/>
          <w:szCs w:val="24"/>
        </w:rPr>
        <w:t>8.00</w:t>
      </w:r>
      <w:r w:rsidRPr="00517B72">
        <w:rPr>
          <w:rFonts w:ascii="Arial" w:hAnsi="Arial" w:cs="Arial"/>
          <w:b/>
          <w:sz w:val="24"/>
          <w:szCs w:val="24"/>
        </w:rPr>
        <w:t>pm</w:t>
      </w:r>
    </w:p>
    <w:p w:rsidR="009127A1" w:rsidRPr="00517B72" w:rsidRDefault="009127A1" w:rsidP="009127A1">
      <w:pPr>
        <w:pStyle w:val="NoSpacing"/>
        <w:ind w:left="360"/>
        <w:jc w:val="center"/>
        <w:rPr>
          <w:rFonts w:ascii="Arial" w:hAnsi="Arial" w:cs="Arial"/>
          <w:b/>
          <w:sz w:val="24"/>
          <w:szCs w:val="24"/>
        </w:rPr>
      </w:pPr>
    </w:p>
    <w:p w:rsidR="009127A1" w:rsidRPr="00517B72" w:rsidRDefault="009127A1" w:rsidP="009127A1">
      <w:pPr>
        <w:pStyle w:val="NoSpacing"/>
        <w:ind w:left="360"/>
        <w:rPr>
          <w:rFonts w:ascii="Arial" w:hAnsi="Arial" w:cs="Arial"/>
          <w:sz w:val="24"/>
          <w:szCs w:val="24"/>
        </w:rPr>
      </w:pPr>
      <w:r>
        <w:rPr>
          <w:rFonts w:ascii="Arial" w:hAnsi="Arial" w:cs="Arial"/>
          <w:b/>
          <w:sz w:val="24"/>
          <w:szCs w:val="24"/>
        </w:rPr>
        <w:t>Present</w:t>
      </w:r>
      <w:r w:rsidRPr="00517B72">
        <w:rPr>
          <w:rFonts w:ascii="Arial" w:hAnsi="Arial" w:cs="Arial"/>
          <w:b/>
          <w:sz w:val="24"/>
          <w:szCs w:val="24"/>
        </w:rPr>
        <w:t>:</w:t>
      </w:r>
      <w:r w:rsidRPr="00517B72">
        <w:rPr>
          <w:rFonts w:ascii="Arial" w:hAnsi="Arial" w:cs="Arial"/>
          <w:sz w:val="24"/>
          <w:szCs w:val="24"/>
        </w:rPr>
        <w:t xml:space="preserve"> </w:t>
      </w:r>
      <w:r>
        <w:rPr>
          <w:rFonts w:ascii="Arial" w:hAnsi="Arial" w:cs="Arial"/>
          <w:sz w:val="24"/>
          <w:szCs w:val="24"/>
        </w:rPr>
        <w:t>Sheila Garson, Simon Meason, Steven Bews, Jean Baptiste Bady</w:t>
      </w:r>
    </w:p>
    <w:p w:rsidR="009127A1" w:rsidRPr="00517B72" w:rsidRDefault="009127A1" w:rsidP="009127A1">
      <w:pPr>
        <w:pStyle w:val="NoSpacing"/>
        <w:rPr>
          <w:rFonts w:ascii="Arial" w:hAnsi="Arial" w:cs="Arial"/>
          <w:sz w:val="24"/>
          <w:szCs w:val="24"/>
        </w:rPr>
      </w:pPr>
    </w:p>
    <w:p w:rsidR="009127A1" w:rsidRDefault="009127A1" w:rsidP="009127A1">
      <w:pPr>
        <w:pStyle w:val="NoSpacing"/>
        <w:ind w:left="360"/>
        <w:rPr>
          <w:rFonts w:ascii="Arial" w:hAnsi="Arial" w:cs="Arial"/>
          <w:sz w:val="24"/>
          <w:szCs w:val="24"/>
        </w:rPr>
      </w:pPr>
      <w:r w:rsidRPr="00517B72">
        <w:rPr>
          <w:rFonts w:ascii="Arial" w:hAnsi="Arial" w:cs="Arial"/>
          <w:b/>
          <w:sz w:val="24"/>
          <w:szCs w:val="24"/>
        </w:rPr>
        <w:t>In Attendance:</w:t>
      </w:r>
      <w:r w:rsidRPr="00517B72">
        <w:rPr>
          <w:rFonts w:ascii="Arial" w:hAnsi="Arial" w:cs="Arial"/>
          <w:sz w:val="24"/>
          <w:szCs w:val="24"/>
        </w:rPr>
        <w:t xml:space="preserve"> </w:t>
      </w:r>
    </w:p>
    <w:p w:rsidR="009127A1" w:rsidRDefault="009127A1" w:rsidP="009127A1">
      <w:pPr>
        <w:pStyle w:val="NoSpacing"/>
        <w:ind w:left="360"/>
        <w:rPr>
          <w:rFonts w:ascii="Arial" w:hAnsi="Arial" w:cs="Arial"/>
          <w:sz w:val="24"/>
          <w:szCs w:val="24"/>
        </w:rPr>
      </w:pPr>
      <w:r>
        <w:rPr>
          <w:rFonts w:ascii="Arial" w:hAnsi="Arial" w:cs="Arial"/>
          <w:sz w:val="24"/>
          <w:szCs w:val="24"/>
        </w:rPr>
        <w:t xml:space="preserve"> Nic. Thake and </w:t>
      </w:r>
      <w:r w:rsidRPr="00517B72">
        <w:rPr>
          <w:rFonts w:ascii="Arial" w:hAnsi="Arial" w:cs="Arial"/>
          <w:sz w:val="24"/>
          <w:szCs w:val="24"/>
        </w:rPr>
        <w:t>Debbie Sarjeant</w:t>
      </w:r>
      <w:r>
        <w:rPr>
          <w:rFonts w:ascii="Arial" w:hAnsi="Arial" w:cs="Arial"/>
          <w:sz w:val="24"/>
          <w:szCs w:val="24"/>
        </w:rPr>
        <w:t xml:space="preserve"> </w:t>
      </w:r>
    </w:p>
    <w:p w:rsidR="009127A1" w:rsidRPr="00517B72" w:rsidRDefault="009127A1" w:rsidP="009127A1">
      <w:pPr>
        <w:pStyle w:val="NoSpacing"/>
        <w:ind w:left="360"/>
        <w:rPr>
          <w:rFonts w:ascii="Arial" w:hAnsi="Arial" w:cs="Arial"/>
          <w:sz w:val="24"/>
          <w:szCs w:val="24"/>
        </w:rPr>
      </w:pPr>
    </w:p>
    <w:p w:rsidR="009127A1" w:rsidRPr="00517B72" w:rsidRDefault="009127A1" w:rsidP="009127A1">
      <w:pPr>
        <w:pStyle w:val="NoSpacing"/>
        <w:ind w:left="360"/>
        <w:rPr>
          <w:rFonts w:ascii="Arial" w:hAnsi="Arial" w:cs="Arial"/>
          <w:sz w:val="24"/>
          <w:szCs w:val="24"/>
        </w:rPr>
      </w:pPr>
    </w:p>
    <w:p w:rsidR="009127A1" w:rsidRPr="007C7FF0" w:rsidRDefault="009127A1" w:rsidP="009127A1">
      <w:pPr>
        <w:pStyle w:val="NoSpacing"/>
        <w:numPr>
          <w:ilvl w:val="0"/>
          <w:numId w:val="1"/>
        </w:numPr>
        <w:rPr>
          <w:rFonts w:ascii="Arial" w:hAnsi="Arial" w:cs="Arial"/>
          <w:color w:val="FF0000"/>
          <w:sz w:val="24"/>
          <w:szCs w:val="24"/>
        </w:rPr>
      </w:pPr>
      <w:r w:rsidRPr="00517B72">
        <w:rPr>
          <w:rFonts w:ascii="Arial" w:hAnsi="Arial" w:cs="Arial"/>
          <w:b/>
          <w:sz w:val="24"/>
          <w:szCs w:val="24"/>
        </w:rPr>
        <w:t>Apologies:</w:t>
      </w:r>
      <w:r>
        <w:rPr>
          <w:rFonts w:ascii="Arial" w:hAnsi="Arial" w:cs="Arial"/>
          <w:b/>
          <w:sz w:val="24"/>
          <w:szCs w:val="24"/>
        </w:rPr>
        <w:t xml:space="preserve"> </w:t>
      </w:r>
      <w:r w:rsidRPr="00130222">
        <w:rPr>
          <w:rFonts w:ascii="Arial" w:hAnsi="Arial" w:cs="Arial"/>
          <w:sz w:val="24"/>
          <w:szCs w:val="24"/>
        </w:rPr>
        <w:t>Andrew Ashworth More</w:t>
      </w:r>
      <w:r>
        <w:rPr>
          <w:rFonts w:ascii="Arial" w:hAnsi="Arial" w:cs="Arial"/>
          <w:b/>
          <w:sz w:val="24"/>
          <w:szCs w:val="24"/>
        </w:rPr>
        <w:t>.</w:t>
      </w:r>
    </w:p>
    <w:p w:rsidR="009127A1" w:rsidRPr="005C0A4B" w:rsidRDefault="009127A1" w:rsidP="009127A1">
      <w:pPr>
        <w:pStyle w:val="NoSpacing"/>
        <w:ind w:left="786"/>
        <w:rPr>
          <w:rFonts w:ascii="Arial" w:hAnsi="Arial" w:cs="Arial"/>
          <w:color w:val="FF0000"/>
          <w:sz w:val="24"/>
          <w:szCs w:val="24"/>
        </w:rPr>
      </w:pPr>
      <w:r>
        <w:rPr>
          <w:rFonts w:ascii="Arial" w:hAnsi="Arial" w:cs="Arial"/>
          <w:b/>
          <w:sz w:val="24"/>
          <w:szCs w:val="24"/>
        </w:rPr>
        <w:t xml:space="preserve"> </w:t>
      </w:r>
    </w:p>
    <w:p w:rsidR="009127A1" w:rsidRDefault="009127A1" w:rsidP="009127A1">
      <w:pPr>
        <w:pStyle w:val="NoSpacing"/>
        <w:ind w:left="360"/>
        <w:rPr>
          <w:rFonts w:ascii="Arial" w:hAnsi="Arial" w:cs="Arial"/>
          <w:sz w:val="24"/>
          <w:szCs w:val="24"/>
        </w:rPr>
      </w:pPr>
      <w:r>
        <w:rPr>
          <w:rFonts w:ascii="Arial" w:hAnsi="Arial" w:cs="Arial"/>
          <w:sz w:val="24"/>
          <w:szCs w:val="24"/>
        </w:rPr>
        <w:t>SG opened the meeting and recorded her sadness at the passing of David Holmes who was a Director for many years and who served on the Board twice and who was a devoted member of the Trust.</w:t>
      </w:r>
    </w:p>
    <w:p w:rsidR="009127A1" w:rsidRDefault="009127A1" w:rsidP="009127A1">
      <w:pPr>
        <w:pStyle w:val="NoSpacing"/>
        <w:ind w:left="360"/>
        <w:rPr>
          <w:rFonts w:ascii="Arial" w:hAnsi="Arial" w:cs="Arial"/>
          <w:sz w:val="24"/>
          <w:szCs w:val="24"/>
        </w:rPr>
      </w:pPr>
    </w:p>
    <w:p w:rsidR="009127A1" w:rsidRPr="00130222" w:rsidRDefault="009127A1" w:rsidP="009127A1">
      <w:pPr>
        <w:pStyle w:val="NoSpacing"/>
        <w:ind w:left="360"/>
        <w:rPr>
          <w:rFonts w:ascii="Arial" w:hAnsi="Arial" w:cs="Arial"/>
          <w:sz w:val="24"/>
          <w:szCs w:val="24"/>
        </w:rPr>
      </w:pPr>
      <w:r>
        <w:rPr>
          <w:rFonts w:ascii="Arial" w:hAnsi="Arial" w:cs="Arial"/>
          <w:sz w:val="24"/>
          <w:szCs w:val="24"/>
        </w:rPr>
        <w:t xml:space="preserve"> </w:t>
      </w:r>
    </w:p>
    <w:p w:rsidR="009127A1" w:rsidRPr="00130222" w:rsidRDefault="009127A1" w:rsidP="009127A1">
      <w:pPr>
        <w:pStyle w:val="NoSpacing"/>
        <w:numPr>
          <w:ilvl w:val="0"/>
          <w:numId w:val="1"/>
        </w:numPr>
        <w:rPr>
          <w:rFonts w:ascii="Arial" w:hAnsi="Arial" w:cs="Arial"/>
          <w:sz w:val="24"/>
          <w:szCs w:val="24"/>
        </w:rPr>
      </w:pPr>
      <w:r w:rsidRPr="00517B72">
        <w:rPr>
          <w:rFonts w:ascii="Arial" w:hAnsi="Arial" w:cs="Arial"/>
          <w:b/>
          <w:sz w:val="24"/>
          <w:szCs w:val="24"/>
        </w:rPr>
        <w:t>Minute</w:t>
      </w:r>
      <w:r>
        <w:rPr>
          <w:rFonts w:ascii="Arial" w:hAnsi="Arial" w:cs="Arial"/>
          <w:b/>
          <w:sz w:val="24"/>
          <w:szCs w:val="24"/>
        </w:rPr>
        <w:t xml:space="preserve"> of 19</w:t>
      </w:r>
      <w:r w:rsidRPr="00130222">
        <w:rPr>
          <w:rFonts w:ascii="Arial" w:hAnsi="Arial" w:cs="Arial"/>
          <w:b/>
          <w:sz w:val="24"/>
          <w:szCs w:val="24"/>
          <w:vertAlign w:val="superscript"/>
        </w:rPr>
        <w:t>th</w:t>
      </w:r>
      <w:r>
        <w:rPr>
          <w:rFonts w:ascii="Arial" w:hAnsi="Arial" w:cs="Arial"/>
          <w:b/>
          <w:sz w:val="24"/>
          <w:szCs w:val="24"/>
        </w:rPr>
        <w:t xml:space="preserve"> October </w:t>
      </w:r>
      <w:r>
        <w:rPr>
          <w:rFonts w:ascii="Arial" w:hAnsi="Arial" w:cs="Arial"/>
          <w:b/>
          <w:sz w:val="24"/>
          <w:szCs w:val="24"/>
        </w:rPr>
        <w:t>2015.</w:t>
      </w:r>
    </w:p>
    <w:p w:rsidR="009127A1" w:rsidRDefault="009127A1" w:rsidP="009127A1">
      <w:pPr>
        <w:pStyle w:val="NoSpacing"/>
        <w:ind w:left="786"/>
        <w:rPr>
          <w:rFonts w:ascii="Arial" w:hAnsi="Arial" w:cs="Arial"/>
          <w:sz w:val="24"/>
          <w:szCs w:val="24"/>
        </w:rPr>
      </w:pPr>
      <w:r w:rsidRPr="00130222">
        <w:rPr>
          <w:rFonts w:ascii="Arial" w:hAnsi="Arial" w:cs="Arial"/>
          <w:sz w:val="24"/>
          <w:szCs w:val="24"/>
        </w:rPr>
        <w:t>This minute was approved by SG and seconded by JB</w:t>
      </w:r>
      <w:r>
        <w:rPr>
          <w:rFonts w:ascii="Arial" w:hAnsi="Arial" w:cs="Arial"/>
          <w:sz w:val="24"/>
          <w:szCs w:val="24"/>
        </w:rPr>
        <w:t>.</w:t>
      </w:r>
    </w:p>
    <w:p w:rsidR="009127A1" w:rsidRDefault="009127A1" w:rsidP="009127A1">
      <w:pPr>
        <w:pStyle w:val="NoSpacing"/>
        <w:ind w:left="786"/>
        <w:rPr>
          <w:rFonts w:ascii="Arial" w:hAnsi="Arial" w:cs="Arial"/>
          <w:sz w:val="24"/>
          <w:szCs w:val="24"/>
        </w:rPr>
      </w:pPr>
    </w:p>
    <w:p w:rsidR="009127A1" w:rsidRPr="00130222" w:rsidRDefault="009127A1" w:rsidP="009127A1">
      <w:pPr>
        <w:pStyle w:val="NoSpacing"/>
        <w:numPr>
          <w:ilvl w:val="0"/>
          <w:numId w:val="1"/>
        </w:numPr>
        <w:rPr>
          <w:rFonts w:ascii="Arial" w:hAnsi="Arial" w:cs="Arial"/>
          <w:b/>
          <w:sz w:val="24"/>
          <w:szCs w:val="24"/>
        </w:rPr>
      </w:pPr>
      <w:r w:rsidRPr="00130222">
        <w:rPr>
          <w:rFonts w:ascii="Arial" w:hAnsi="Arial" w:cs="Arial"/>
          <w:b/>
          <w:sz w:val="24"/>
          <w:szCs w:val="24"/>
        </w:rPr>
        <w:t>Minute of the 8</w:t>
      </w:r>
      <w:r w:rsidRPr="00130222">
        <w:rPr>
          <w:rFonts w:ascii="Arial" w:hAnsi="Arial" w:cs="Arial"/>
          <w:b/>
          <w:sz w:val="24"/>
          <w:szCs w:val="24"/>
          <w:vertAlign w:val="superscript"/>
        </w:rPr>
        <w:t>th</w:t>
      </w:r>
      <w:r w:rsidRPr="00130222">
        <w:rPr>
          <w:rFonts w:ascii="Arial" w:hAnsi="Arial" w:cs="Arial"/>
          <w:b/>
          <w:sz w:val="24"/>
          <w:szCs w:val="24"/>
        </w:rPr>
        <w:t xml:space="preserve"> October 2015</w:t>
      </w:r>
    </w:p>
    <w:p w:rsidR="009127A1" w:rsidRDefault="009127A1" w:rsidP="009127A1">
      <w:pPr>
        <w:pStyle w:val="NoSpacing"/>
        <w:ind w:left="786"/>
        <w:rPr>
          <w:rFonts w:ascii="Arial" w:hAnsi="Arial" w:cs="Arial"/>
          <w:sz w:val="24"/>
          <w:szCs w:val="24"/>
        </w:rPr>
      </w:pPr>
      <w:r w:rsidRPr="00130222">
        <w:rPr>
          <w:rFonts w:ascii="Arial" w:hAnsi="Arial" w:cs="Arial"/>
          <w:sz w:val="24"/>
          <w:szCs w:val="24"/>
        </w:rPr>
        <w:t xml:space="preserve"> This minute was approved by S</w:t>
      </w:r>
      <w:r>
        <w:rPr>
          <w:rFonts w:ascii="Arial" w:hAnsi="Arial" w:cs="Arial"/>
          <w:sz w:val="24"/>
          <w:szCs w:val="24"/>
        </w:rPr>
        <w:t>M and seconded by SB</w:t>
      </w:r>
    </w:p>
    <w:p w:rsidR="009127A1" w:rsidRPr="00130222" w:rsidRDefault="009127A1" w:rsidP="009127A1">
      <w:pPr>
        <w:pStyle w:val="NoSpacing"/>
        <w:ind w:left="786"/>
        <w:rPr>
          <w:rFonts w:ascii="Arial" w:hAnsi="Arial" w:cs="Arial"/>
          <w:sz w:val="24"/>
          <w:szCs w:val="24"/>
        </w:rPr>
      </w:pPr>
      <w:r w:rsidRPr="00130222">
        <w:rPr>
          <w:rFonts w:ascii="Arial" w:hAnsi="Arial" w:cs="Arial"/>
          <w:sz w:val="24"/>
          <w:szCs w:val="24"/>
        </w:rPr>
        <w:t xml:space="preserve"> </w:t>
      </w:r>
    </w:p>
    <w:p w:rsidR="009127A1" w:rsidRDefault="009127A1" w:rsidP="009127A1">
      <w:pPr>
        <w:pStyle w:val="NoSpacing"/>
        <w:ind w:left="360"/>
        <w:rPr>
          <w:rFonts w:ascii="Arial" w:hAnsi="Arial" w:cs="Arial"/>
          <w:b/>
          <w:sz w:val="24"/>
          <w:szCs w:val="24"/>
        </w:rPr>
      </w:pPr>
      <w:r>
        <w:rPr>
          <w:rFonts w:ascii="Arial" w:hAnsi="Arial" w:cs="Arial"/>
          <w:sz w:val="24"/>
          <w:szCs w:val="24"/>
        </w:rPr>
        <w:tab/>
      </w:r>
    </w:p>
    <w:p w:rsidR="009127A1" w:rsidRDefault="009127A1" w:rsidP="009127A1">
      <w:pPr>
        <w:pStyle w:val="NoSpacing"/>
        <w:numPr>
          <w:ilvl w:val="0"/>
          <w:numId w:val="1"/>
        </w:numPr>
        <w:rPr>
          <w:rFonts w:ascii="Arial" w:hAnsi="Arial" w:cs="Arial"/>
          <w:b/>
          <w:sz w:val="24"/>
          <w:szCs w:val="24"/>
        </w:rPr>
      </w:pPr>
      <w:r>
        <w:rPr>
          <w:rFonts w:ascii="Arial" w:hAnsi="Arial" w:cs="Arial"/>
          <w:b/>
          <w:sz w:val="24"/>
          <w:szCs w:val="24"/>
        </w:rPr>
        <w:t>Declarations</w:t>
      </w:r>
      <w:r w:rsidRPr="0079416C">
        <w:rPr>
          <w:rFonts w:ascii="Arial" w:hAnsi="Arial" w:cs="Arial"/>
          <w:b/>
          <w:sz w:val="24"/>
          <w:szCs w:val="24"/>
        </w:rPr>
        <w:t xml:space="preserve"> of Interest</w:t>
      </w:r>
      <w:r>
        <w:rPr>
          <w:rFonts w:ascii="Arial" w:hAnsi="Arial" w:cs="Arial"/>
          <w:b/>
          <w:sz w:val="24"/>
          <w:szCs w:val="24"/>
        </w:rPr>
        <w:t xml:space="preserve">. </w:t>
      </w:r>
    </w:p>
    <w:p w:rsidR="009127A1" w:rsidRPr="0079416C" w:rsidRDefault="009127A1" w:rsidP="009127A1">
      <w:pPr>
        <w:pStyle w:val="NoSpacing"/>
        <w:ind w:left="786"/>
        <w:rPr>
          <w:rFonts w:ascii="Arial" w:hAnsi="Arial" w:cs="Arial"/>
          <w:b/>
          <w:sz w:val="24"/>
          <w:szCs w:val="24"/>
        </w:rPr>
      </w:pPr>
      <w:r>
        <w:rPr>
          <w:rFonts w:ascii="Arial" w:hAnsi="Arial" w:cs="Arial"/>
          <w:sz w:val="24"/>
          <w:szCs w:val="24"/>
        </w:rPr>
        <w:t>Both SB and SG declared an interest regarding the Boathouse</w:t>
      </w:r>
    </w:p>
    <w:p w:rsidR="009127A1" w:rsidRDefault="009127A1" w:rsidP="009127A1">
      <w:pPr>
        <w:pStyle w:val="NoSpacing"/>
        <w:ind w:left="360"/>
        <w:rPr>
          <w:rFonts w:ascii="Arial" w:hAnsi="Arial" w:cs="Arial"/>
          <w:b/>
          <w:sz w:val="24"/>
          <w:szCs w:val="24"/>
        </w:rPr>
      </w:pPr>
    </w:p>
    <w:p w:rsidR="009127A1" w:rsidRPr="00577BA0" w:rsidRDefault="009127A1" w:rsidP="009127A1">
      <w:pPr>
        <w:pStyle w:val="NoSpacing"/>
        <w:numPr>
          <w:ilvl w:val="0"/>
          <w:numId w:val="1"/>
        </w:numPr>
        <w:rPr>
          <w:rFonts w:ascii="Arial" w:hAnsi="Arial" w:cs="Arial"/>
          <w:sz w:val="24"/>
          <w:szCs w:val="24"/>
        </w:rPr>
      </w:pPr>
      <w:r>
        <w:rPr>
          <w:rFonts w:ascii="Arial" w:hAnsi="Arial" w:cs="Arial"/>
          <w:b/>
          <w:sz w:val="24"/>
          <w:szCs w:val="24"/>
        </w:rPr>
        <w:t xml:space="preserve">Matters Arising. </w:t>
      </w:r>
    </w:p>
    <w:p w:rsidR="009127A1" w:rsidRDefault="009127A1" w:rsidP="009127A1">
      <w:pPr>
        <w:pStyle w:val="NoSpacing"/>
        <w:ind w:left="786"/>
        <w:rPr>
          <w:rFonts w:ascii="Arial" w:hAnsi="Arial" w:cs="Arial"/>
          <w:sz w:val="24"/>
          <w:szCs w:val="24"/>
        </w:rPr>
      </w:pPr>
      <w:r>
        <w:rPr>
          <w:rFonts w:ascii="Arial" w:hAnsi="Arial" w:cs="Arial"/>
          <w:sz w:val="24"/>
          <w:szCs w:val="24"/>
        </w:rPr>
        <w:t>It was noted there were no matters arising but SG noted that staffing would be addressed under AOB.</w:t>
      </w:r>
    </w:p>
    <w:p w:rsidR="009127A1" w:rsidRDefault="009127A1" w:rsidP="009127A1">
      <w:pPr>
        <w:pStyle w:val="NoSpacing"/>
        <w:ind w:left="786"/>
        <w:rPr>
          <w:rFonts w:ascii="Arial" w:hAnsi="Arial" w:cs="Arial"/>
          <w:sz w:val="24"/>
          <w:szCs w:val="24"/>
        </w:rPr>
      </w:pPr>
    </w:p>
    <w:p w:rsidR="009127A1" w:rsidRDefault="009127A1" w:rsidP="009127A1">
      <w:pPr>
        <w:pStyle w:val="NoSpacing"/>
        <w:numPr>
          <w:ilvl w:val="0"/>
          <w:numId w:val="1"/>
        </w:numPr>
        <w:rPr>
          <w:rFonts w:ascii="Arial" w:hAnsi="Arial" w:cs="Arial"/>
          <w:b/>
          <w:sz w:val="24"/>
          <w:szCs w:val="24"/>
        </w:rPr>
      </w:pPr>
      <w:r w:rsidRPr="00577BA0">
        <w:rPr>
          <w:rFonts w:ascii="Arial" w:hAnsi="Arial" w:cs="Arial"/>
          <w:b/>
          <w:sz w:val="24"/>
          <w:szCs w:val="24"/>
        </w:rPr>
        <w:t>Appointment of Treasurer</w:t>
      </w:r>
    </w:p>
    <w:p w:rsidR="009127A1" w:rsidRDefault="009127A1" w:rsidP="009127A1">
      <w:pPr>
        <w:pStyle w:val="NoSpacing"/>
        <w:ind w:left="786"/>
        <w:rPr>
          <w:rFonts w:ascii="Arial" w:hAnsi="Arial" w:cs="Arial"/>
          <w:sz w:val="24"/>
          <w:szCs w:val="24"/>
        </w:rPr>
      </w:pPr>
      <w:r w:rsidRPr="00577BA0">
        <w:rPr>
          <w:rFonts w:ascii="Arial" w:hAnsi="Arial" w:cs="Arial"/>
          <w:sz w:val="24"/>
          <w:szCs w:val="24"/>
        </w:rPr>
        <w:t xml:space="preserve">After discussion it was agreed to </w:t>
      </w:r>
      <w:r>
        <w:rPr>
          <w:rFonts w:ascii="Arial" w:hAnsi="Arial" w:cs="Arial"/>
          <w:sz w:val="24"/>
          <w:szCs w:val="24"/>
        </w:rPr>
        <w:t>appoint SG as temporary Treasurer until the end of the Big Lottery funding when it would be reviewed. SG was approved and seconded by the trustees present.</w:t>
      </w:r>
    </w:p>
    <w:p w:rsidR="009127A1" w:rsidRDefault="009127A1" w:rsidP="009127A1">
      <w:pPr>
        <w:pStyle w:val="NoSpacing"/>
        <w:ind w:left="786"/>
        <w:rPr>
          <w:rFonts w:ascii="Arial" w:hAnsi="Arial" w:cs="Arial"/>
          <w:sz w:val="24"/>
          <w:szCs w:val="24"/>
        </w:rPr>
      </w:pPr>
    </w:p>
    <w:p w:rsidR="009127A1" w:rsidRDefault="009127A1" w:rsidP="009127A1">
      <w:pPr>
        <w:pStyle w:val="NoSpacing"/>
        <w:numPr>
          <w:ilvl w:val="0"/>
          <w:numId w:val="1"/>
        </w:numPr>
        <w:rPr>
          <w:rFonts w:ascii="Arial" w:hAnsi="Arial" w:cs="Arial"/>
          <w:b/>
          <w:sz w:val="24"/>
          <w:szCs w:val="24"/>
        </w:rPr>
      </w:pPr>
      <w:r w:rsidRPr="00774FC5">
        <w:rPr>
          <w:rFonts w:ascii="Arial" w:hAnsi="Arial" w:cs="Arial"/>
          <w:b/>
          <w:sz w:val="24"/>
          <w:szCs w:val="24"/>
        </w:rPr>
        <w:t>Adoption of Policies</w:t>
      </w:r>
    </w:p>
    <w:p w:rsidR="009127A1" w:rsidRDefault="009127A1" w:rsidP="009127A1">
      <w:pPr>
        <w:pStyle w:val="NoSpacing"/>
        <w:ind w:left="786"/>
        <w:rPr>
          <w:rFonts w:ascii="Arial" w:hAnsi="Arial" w:cs="Arial"/>
          <w:sz w:val="24"/>
          <w:szCs w:val="24"/>
        </w:rPr>
      </w:pPr>
      <w:r w:rsidRPr="00774FC5">
        <w:rPr>
          <w:rFonts w:ascii="Arial" w:hAnsi="Arial" w:cs="Arial"/>
          <w:sz w:val="24"/>
          <w:szCs w:val="24"/>
        </w:rPr>
        <w:t>Papers were previously circulated to the</w:t>
      </w:r>
      <w:r>
        <w:rPr>
          <w:rFonts w:ascii="Arial" w:hAnsi="Arial" w:cs="Arial"/>
          <w:sz w:val="24"/>
          <w:szCs w:val="24"/>
        </w:rPr>
        <w:t xml:space="preserve"> Trustees. NT noted that he had taken advice from VAO before </w:t>
      </w:r>
      <w:r w:rsidRPr="00FE5C9D">
        <w:rPr>
          <w:rFonts w:ascii="Arial" w:hAnsi="Arial" w:cs="Arial"/>
          <w:strike/>
          <w:sz w:val="24"/>
          <w:szCs w:val="24"/>
        </w:rPr>
        <w:t>regarding</w:t>
      </w:r>
      <w:r>
        <w:rPr>
          <w:rFonts w:ascii="Arial" w:hAnsi="Arial" w:cs="Arial"/>
          <w:sz w:val="24"/>
          <w:szCs w:val="24"/>
        </w:rPr>
        <w:t xml:space="preserve"> updating current policies. As part of this process it was identified that some additional policies were required. These were now presented to the board for adoption. It was also noted that it will be helpful to indicate to potential funders that the Trust was compliant with current policies. NT noted thanks to Hannah Kerr from VAO for her help.</w:t>
      </w:r>
    </w:p>
    <w:p w:rsidR="009127A1" w:rsidRDefault="009127A1" w:rsidP="009127A1">
      <w:pPr>
        <w:pStyle w:val="NoSpacing"/>
        <w:ind w:left="786"/>
        <w:rPr>
          <w:rFonts w:ascii="Arial" w:hAnsi="Arial" w:cs="Arial"/>
          <w:sz w:val="24"/>
          <w:szCs w:val="24"/>
        </w:rPr>
      </w:pPr>
      <w:r>
        <w:rPr>
          <w:rFonts w:ascii="Arial" w:hAnsi="Arial" w:cs="Arial"/>
          <w:sz w:val="24"/>
          <w:szCs w:val="24"/>
        </w:rPr>
        <w:t>The Board agreed to adopt all policies.</w:t>
      </w:r>
    </w:p>
    <w:p w:rsidR="009127A1" w:rsidRDefault="009127A1" w:rsidP="009127A1">
      <w:pPr>
        <w:pStyle w:val="NoSpacing"/>
        <w:ind w:left="786"/>
        <w:rPr>
          <w:rFonts w:ascii="Arial" w:hAnsi="Arial" w:cs="Arial"/>
          <w:sz w:val="24"/>
          <w:szCs w:val="24"/>
        </w:rPr>
      </w:pPr>
    </w:p>
    <w:p w:rsidR="009127A1" w:rsidRDefault="009127A1" w:rsidP="009127A1">
      <w:pPr>
        <w:pStyle w:val="NoSpacing"/>
        <w:numPr>
          <w:ilvl w:val="0"/>
          <w:numId w:val="1"/>
        </w:numPr>
        <w:rPr>
          <w:rFonts w:ascii="Arial" w:hAnsi="Arial" w:cs="Arial"/>
          <w:sz w:val="24"/>
          <w:szCs w:val="24"/>
        </w:rPr>
      </w:pPr>
      <w:r>
        <w:rPr>
          <w:rFonts w:ascii="Arial" w:hAnsi="Arial" w:cs="Arial"/>
          <w:sz w:val="24"/>
          <w:szCs w:val="24"/>
        </w:rPr>
        <w:t>Financial Report</w:t>
      </w:r>
    </w:p>
    <w:p w:rsidR="009127A1" w:rsidRDefault="009127A1" w:rsidP="009127A1">
      <w:pPr>
        <w:pStyle w:val="NoSpacing"/>
        <w:ind w:left="786"/>
        <w:rPr>
          <w:rFonts w:ascii="Arial" w:hAnsi="Arial" w:cs="Arial"/>
          <w:sz w:val="24"/>
          <w:szCs w:val="24"/>
        </w:rPr>
      </w:pPr>
      <w:r>
        <w:rPr>
          <w:rFonts w:ascii="Arial" w:hAnsi="Arial" w:cs="Arial"/>
          <w:sz w:val="24"/>
          <w:szCs w:val="24"/>
        </w:rPr>
        <w:t xml:space="preserve">DS circulated the papers prior to the meeting. It was noted that the annual payment from the Trading Subsidiary was to be passed across and this would be used for the coming </w:t>
      </w:r>
      <w:r>
        <w:rPr>
          <w:rFonts w:ascii="Arial" w:hAnsi="Arial" w:cs="Arial"/>
          <w:sz w:val="24"/>
          <w:szCs w:val="24"/>
        </w:rPr>
        <w:t>year’s</w:t>
      </w:r>
      <w:r>
        <w:rPr>
          <w:rFonts w:ascii="Arial" w:hAnsi="Arial" w:cs="Arial"/>
          <w:sz w:val="24"/>
          <w:szCs w:val="24"/>
        </w:rPr>
        <w:t xml:space="preserve"> budget. Budgets for the current year are </w:t>
      </w:r>
      <w:r>
        <w:rPr>
          <w:rFonts w:ascii="Arial" w:hAnsi="Arial" w:cs="Arial"/>
          <w:sz w:val="24"/>
          <w:szCs w:val="24"/>
        </w:rPr>
        <w:lastRenderedPageBreak/>
        <w:t>showing a slight underspend. Big Lottery funding would end in January. Paperwork on this is up-to-date.</w:t>
      </w:r>
    </w:p>
    <w:p w:rsidR="009127A1" w:rsidRDefault="009127A1" w:rsidP="009127A1">
      <w:pPr>
        <w:pStyle w:val="NoSpacing"/>
        <w:ind w:left="786"/>
        <w:rPr>
          <w:rFonts w:ascii="Arial" w:hAnsi="Arial" w:cs="Arial"/>
          <w:sz w:val="24"/>
          <w:szCs w:val="24"/>
        </w:rPr>
      </w:pPr>
    </w:p>
    <w:p w:rsidR="009127A1" w:rsidRDefault="009127A1" w:rsidP="009127A1">
      <w:pPr>
        <w:pStyle w:val="NoSpacing"/>
        <w:numPr>
          <w:ilvl w:val="0"/>
          <w:numId w:val="1"/>
        </w:numPr>
        <w:rPr>
          <w:rFonts w:ascii="Arial" w:hAnsi="Arial" w:cs="Arial"/>
          <w:b/>
          <w:sz w:val="24"/>
          <w:szCs w:val="24"/>
        </w:rPr>
      </w:pPr>
      <w:r w:rsidRPr="00695716">
        <w:rPr>
          <w:rFonts w:ascii="Arial" w:hAnsi="Arial" w:cs="Arial"/>
          <w:b/>
          <w:sz w:val="24"/>
          <w:szCs w:val="24"/>
        </w:rPr>
        <w:t>Projects Update</w:t>
      </w:r>
    </w:p>
    <w:p w:rsidR="009127A1" w:rsidRDefault="009127A1" w:rsidP="009127A1">
      <w:pPr>
        <w:pStyle w:val="NoSpacing"/>
        <w:ind w:left="786"/>
        <w:rPr>
          <w:rFonts w:ascii="Arial" w:hAnsi="Arial" w:cs="Arial"/>
          <w:sz w:val="24"/>
          <w:szCs w:val="24"/>
        </w:rPr>
      </w:pPr>
      <w:r>
        <w:rPr>
          <w:rFonts w:ascii="Arial" w:hAnsi="Arial" w:cs="Arial"/>
          <w:sz w:val="24"/>
          <w:szCs w:val="24"/>
        </w:rPr>
        <w:t xml:space="preserve">NT gave an update on progress with </w:t>
      </w:r>
      <w:r>
        <w:rPr>
          <w:rFonts w:ascii="Arial" w:hAnsi="Arial" w:cs="Arial"/>
          <w:sz w:val="24"/>
          <w:szCs w:val="24"/>
        </w:rPr>
        <w:t>projects.</w:t>
      </w:r>
    </w:p>
    <w:p w:rsidR="009127A1" w:rsidRDefault="009127A1" w:rsidP="009127A1">
      <w:pPr>
        <w:pStyle w:val="NoSpacing"/>
        <w:ind w:left="786"/>
        <w:rPr>
          <w:rFonts w:ascii="Arial" w:hAnsi="Arial" w:cs="Arial"/>
          <w:sz w:val="24"/>
          <w:szCs w:val="24"/>
        </w:rPr>
      </w:pPr>
    </w:p>
    <w:p w:rsidR="009127A1" w:rsidRDefault="009127A1" w:rsidP="009127A1">
      <w:pPr>
        <w:pStyle w:val="NoSpacing"/>
        <w:ind w:left="786"/>
        <w:rPr>
          <w:rFonts w:ascii="Arial" w:hAnsi="Arial" w:cs="Arial"/>
          <w:sz w:val="24"/>
          <w:szCs w:val="24"/>
        </w:rPr>
      </w:pPr>
      <w:r>
        <w:rPr>
          <w:rFonts w:ascii="Arial" w:hAnsi="Arial" w:cs="Arial"/>
          <w:sz w:val="24"/>
          <w:szCs w:val="24"/>
        </w:rPr>
        <w:t>Boathouse</w:t>
      </w:r>
    </w:p>
    <w:p w:rsidR="009127A1" w:rsidRDefault="009127A1" w:rsidP="009127A1">
      <w:pPr>
        <w:pStyle w:val="NoSpacing"/>
        <w:ind w:left="786"/>
        <w:rPr>
          <w:rFonts w:ascii="Arial" w:hAnsi="Arial" w:cs="Arial"/>
          <w:sz w:val="24"/>
          <w:szCs w:val="24"/>
        </w:rPr>
      </w:pPr>
      <w:r>
        <w:rPr>
          <w:rFonts w:ascii="Arial" w:hAnsi="Arial" w:cs="Arial"/>
          <w:sz w:val="24"/>
          <w:szCs w:val="24"/>
        </w:rPr>
        <w:t xml:space="preserve">This project is on target to complete and comply with the Big Lottery conditions. Final meetings are scheduled to conclude the Project </w:t>
      </w:r>
      <w:r>
        <w:rPr>
          <w:rFonts w:ascii="Arial" w:hAnsi="Arial" w:cs="Arial"/>
          <w:sz w:val="24"/>
          <w:szCs w:val="24"/>
        </w:rPr>
        <w:t>Management process</w:t>
      </w:r>
      <w:r>
        <w:rPr>
          <w:rFonts w:ascii="Arial" w:hAnsi="Arial" w:cs="Arial"/>
          <w:sz w:val="24"/>
          <w:szCs w:val="24"/>
        </w:rPr>
        <w:t>. DS to clarify some final details with David Knight.</w:t>
      </w:r>
    </w:p>
    <w:p w:rsidR="009127A1" w:rsidRDefault="009127A1" w:rsidP="009127A1">
      <w:pPr>
        <w:pStyle w:val="NoSpacing"/>
        <w:ind w:left="786"/>
        <w:rPr>
          <w:rFonts w:ascii="Arial" w:hAnsi="Arial" w:cs="Arial"/>
          <w:sz w:val="24"/>
          <w:szCs w:val="24"/>
        </w:rPr>
      </w:pPr>
    </w:p>
    <w:p w:rsidR="009127A1" w:rsidRDefault="009127A1" w:rsidP="009127A1">
      <w:pPr>
        <w:pStyle w:val="NoSpacing"/>
        <w:ind w:left="786"/>
        <w:rPr>
          <w:rFonts w:ascii="Arial" w:hAnsi="Arial" w:cs="Arial"/>
          <w:sz w:val="24"/>
          <w:szCs w:val="24"/>
        </w:rPr>
      </w:pPr>
      <w:r>
        <w:rPr>
          <w:rFonts w:ascii="Arial" w:hAnsi="Arial" w:cs="Arial"/>
          <w:sz w:val="24"/>
          <w:szCs w:val="24"/>
        </w:rPr>
        <w:t>Website and 5 year plan</w:t>
      </w:r>
    </w:p>
    <w:p w:rsidR="009127A1" w:rsidRDefault="009127A1" w:rsidP="009127A1">
      <w:pPr>
        <w:pStyle w:val="NoSpacing"/>
        <w:ind w:left="1440" w:hanging="654"/>
        <w:rPr>
          <w:rFonts w:ascii="Arial" w:hAnsi="Arial" w:cs="Arial"/>
          <w:sz w:val="24"/>
          <w:szCs w:val="24"/>
        </w:rPr>
      </w:pPr>
      <w:r>
        <w:rPr>
          <w:rFonts w:ascii="Arial" w:hAnsi="Arial" w:cs="Arial"/>
          <w:sz w:val="24"/>
          <w:szCs w:val="24"/>
        </w:rPr>
        <w:t>Both the website and 5 year Plan were progressing. The recent engagement</w:t>
      </w:r>
    </w:p>
    <w:p w:rsidR="009127A1" w:rsidRDefault="009127A1" w:rsidP="009127A1">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received</w:t>
      </w:r>
      <w:r>
        <w:rPr>
          <w:rFonts w:ascii="Arial" w:hAnsi="Arial" w:cs="Arial"/>
          <w:sz w:val="24"/>
          <w:szCs w:val="24"/>
        </w:rPr>
        <w:t xml:space="preserve"> a good response from the community. The feedback is being</w:t>
      </w:r>
    </w:p>
    <w:p w:rsidR="009127A1" w:rsidRDefault="009127A1" w:rsidP="009127A1">
      <w:pPr>
        <w:pStyle w:val="NoSpacing"/>
        <w:ind w:left="1440" w:hanging="654"/>
        <w:rPr>
          <w:rFonts w:ascii="Arial" w:hAnsi="Arial" w:cs="Arial"/>
          <w:sz w:val="24"/>
          <w:szCs w:val="24"/>
        </w:rPr>
      </w:pPr>
      <w:r>
        <w:rPr>
          <w:rFonts w:ascii="Arial" w:hAnsi="Arial" w:cs="Arial"/>
          <w:sz w:val="24"/>
          <w:szCs w:val="24"/>
        </w:rPr>
        <w:t>assessed and it was hoped that a draft plan will be available to be delivered</w:t>
      </w:r>
    </w:p>
    <w:p w:rsidR="009127A1" w:rsidRDefault="009127A1" w:rsidP="009127A1">
      <w:pPr>
        <w:pStyle w:val="NoSpacing"/>
        <w:ind w:left="1440" w:hanging="654"/>
        <w:rPr>
          <w:rFonts w:ascii="Arial" w:hAnsi="Arial" w:cs="Arial"/>
          <w:sz w:val="24"/>
          <w:szCs w:val="24"/>
        </w:rPr>
      </w:pPr>
      <w:r>
        <w:rPr>
          <w:rFonts w:ascii="Arial" w:hAnsi="Arial" w:cs="Arial"/>
          <w:sz w:val="24"/>
          <w:szCs w:val="24"/>
        </w:rPr>
        <w:t xml:space="preserve">to the Board in due course. SG noted that </w:t>
      </w:r>
      <w:r>
        <w:rPr>
          <w:rFonts w:ascii="Arial" w:hAnsi="Arial" w:cs="Arial"/>
          <w:sz w:val="24"/>
          <w:szCs w:val="24"/>
        </w:rPr>
        <w:t>a good cross section of the</w:t>
      </w:r>
    </w:p>
    <w:p w:rsidR="009127A1" w:rsidRDefault="009127A1" w:rsidP="009127A1">
      <w:pPr>
        <w:pStyle w:val="NoSpacing"/>
        <w:ind w:left="1440" w:hanging="654"/>
        <w:rPr>
          <w:rFonts w:ascii="Arial" w:hAnsi="Arial" w:cs="Arial"/>
          <w:sz w:val="24"/>
          <w:szCs w:val="24"/>
        </w:rPr>
      </w:pPr>
      <w:r>
        <w:rPr>
          <w:rFonts w:ascii="Arial" w:hAnsi="Arial" w:cs="Arial"/>
          <w:sz w:val="24"/>
          <w:szCs w:val="24"/>
        </w:rPr>
        <w:t>community engaged in the process</w:t>
      </w:r>
      <w:r>
        <w:rPr>
          <w:rFonts w:ascii="Arial" w:hAnsi="Arial" w:cs="Arial"/>
          <w:sz w:val="24"/>
          <w:szCs w:val="24"/>
        </w:rPr>
        <w:t xml:space="preserve"> </w:t>
      </w:r>
      <w:r>
        <w:rPr>
          <w:rFonts w:ascii="Arial" w:hAnsi="Arial" w:cs="Arial"/>
          <w:sz w:val="24"/>
          <w:szCs w:val="24"/>
        </w:rPr>
        <w:t xml:space="preserve">and the take up was encouraging. </w:t>
      </w:r>
    </w:p>
    <w:p w:rsidR="009127A1" w:rsidRDefault="009127A1" w:rsidP="009127A1">
      <w:pPr>
        <w:pStyle w:val="NoSpacing"/>
        <w:ind w:left="709"/>
        <w:rPr>
          <w:rFonts w:ascii="Arial" w:hAnsi="Arial" w:cs="Arial"/>
          <w:sz w:val="24"/>
          <w:szCs w:val="24"/>
        </w:rPr>
      </w:pPr>
      <w:r>
        <w:rPr>
          <w:rFonts w:ascii="Arial" w:hAnsi="Arial" w:cs="Arial"/>
          <w:sz w:val="24"/>
          <w:szCs w:val="24"/>
        </w:rPr>
        <w:t xml:space="preserve"> </w:t>
      </w:r>
      <w:r>
        <w:rPr>
          <w:rFonts w:ascii="Arial" w:hAnsi="Arial" w:cs="Arial"/>
          <w:sz w:val="24"/>
          <w:szCs w:val="24"/>
        </w:rPr>
        <w:t>P</w:t>
      </w:r>
      <w:r>
        <w:rPr>
          <w:rFonts w:ascii="Arial" w:hAnsi="Arial" w:cs="Arial"/>
          <w:sz w:val="24"/>
          <w:szCs w:val="24"/>
        </w:rPr>
        <w:t xml:space="preserve">osts </w:t>
      </w:r>
      <w:r>
        <w:rPr>
          <w:rFonts w:ascii="Arial" w:hAnsi="Arial" w:cs="Arial"/>
          <w:sz w:val="24"/>
          <w:szCs w:val="24"/>
        </w:rPr>
        <w:t>on social media had proved</w:t>
      </w:r>
      <w:r>
        <w:rPr>
          <w:rFonts w:ascii="Arial" w:hAnsi="Arial" w:cs="Arial"/>
          <w:sz w:val="24"/>
          <w:szCs w:val="24"/>
        </w:rPr>
        <w:t xml:space="preserve"> </w:t>
      </w:r>
      <w:r>
        <w:rPr>
          <w:rFonts w:ascii="Arial" w:hAnsi="Arial" w:cs="Arial"/>
          <w:sz w:val="24"/>
          <w:szCs w:val="24"/>
        </w:rPr>
        <w:t>invaluable in</w:t>
      </w:r>
      <w:r>
        <w:rPr>
          <w:rFonts w:ascii="Arial" w:hAnsi="Arial" w:cs="Arial"/>
          <w:sz w:val="24"/>
          <w:szCs w:val="24"/>
        </w:rPr>
        <w:t xml:space="preserve"> keeping up the interest in the    </w:t>
      </w:r>
      <w:r>
        <w:rPr>
          <w:rFonts w:ascii="Arial" w:hAnsi="Arial" w:cs="Arial"/>
          <w:sz w:val="24"/>
          <w:szCs w:val="24"/>
        </w:rPr>
        <w:t>engagements. NT Noted that this could prove useful with funding applications and that HIE had noted an interest in the process and results.</w:t>
      </w:r>
    </w:p>
    <w:p w:rsidR="009127A1" w:rsidRDefault="009127A1" w:rsidP="009127A1">
      <w:pPr>
        <w:pStyle w:val="NoSpacing"/>
        <w:ind w:left="709"/>
        <w:rPr>
          <w:rFonts w:ascii="Arial" w:hAnsi="Arial" w:cs="Arial"/>
          <w:sz w:val="24"/>
          <w:szCs w:val="24"/>
        </w:rPr>
      </w:pPr>
    </w:p>
    <w:p w:rsidR="009127A1" w:rsidRPr="00A32C3E" w:rsidRDefault="009127A1" w:rsidP="009127A1">
      <w:pPr>
        <w:pStyle w:val="NoSpacing"/>
        <w:ind w:left="709"/>
        <w:rPr>
          <w:rFonts w:ascii="Arial" w:hAnsi="Arial" w:cs="Arial"/>
          <w:b/>
          <w:sz w:val="24"/>
          <w:szCs w:val="24"/>
        </w:rPr>
      </w:pPr>
      <w:r w:rsidRPr="00A32C3E">
        <w:rPr>
          <w:rFonts w:ascii="Arial" w:hAnsi="Arial" w:cs="Arial"/>
          <w:b/>
          <w:color w:val="FF0000"/>
          <w:sz w:val="24"/>
          <w:szCs w:val="24"/>
        </w:rPr>
        <w:t>CONFIDENTIAL</w:t>
      </w:r>
      <w:r w:rsidRPr="00A32C3E">
        <w:rPr>
          <w:rFonts w:ascii="Arial" w:hAnsi="Arial" w:cs="Arial"/>
          <w:b/>
          <w:sz w:val="24"/>
          <w:szCs w:val="24"/>
        </w:rPr>
        <w:t xml:space="preserve"> </w:t>
      </w:r>
    </w:p>
    <w:p w:rsidR="009127A1" w:rsidRDefault="009127A1" w:rsidP="009127A1">
      <w:pPr>
        <w:pStyle w:val="NoSpacing"/>
        <w:ind w:left="709"/>
        <w:rPr>
          <w:rFonts w:ascii="Arial" w:hAnsi="Arial" w:cs="Arial"/>
          <w:sz w:val="24"/>
          <w:szCs w:val="24"/>
        </w:rPr>
      </w:pPr>
    </w:p>
    <w:p w:rsidR="009127A1" w:rsidRDefault="009127A1" w:rsidP="009127A1">
      <w:pPr>
        <w:pStyle w:val="NoSpacing"/>
        <w:ind w:left="709"/>
        <w:rPr>
          <w:rFonts w:ascii="Arial" w:hAnsi="Arial" w:cs="Arial"/>
          <w:sz w:val="24"/>
          <w:szCs w:val="24"/>
        </w:rPr>
      </w:pPr>
      <w:r>
        <w:rPr>
          <w:rFonts w:ascii="Arial" w:hAnsi="Arial" w:cs="Arial"/>
          <w:sz w:val="24"/>
          <w:szCs w:val="24"/>
        </w:rPr>
        <w:t>BIG HIT and Wind to Agri Energy</w:t>
      </w:r>
      <w:bookmarkStart w:id="0" w:name="_GoBack"/>
      <w:bookmarkEnd w:id="0"/>
    </w:p>
    <w:p w:rsidR="009127A1" w:rsidRDefault="009127A1" w:rsidP="009127A1">
      <w:pPr>
        <w:pStyle w:val="NoSpacing"/>
        <w:ind w:left="709"/>
        <w:rPr>
          <w:rFonts w:ascii="Arial" w:hAnsi="Arial" w:cs="Arial"/>
          <w:sz w:val="24"/>
          <w:szCs w:val="24"/>
        </w:rPr>
      </w:pPr>
      <w:r>
        <w:rPr>
          <w:rFonts w:ascii="Arial" w:hAnsi="Arial" w:cs="Arial"/>
          <w:sz w:val="24"/>
          <w:szCs w:val="24"/>
        </w:rPr>
        <w:t>Both these projects were progressing. Wind to Agri Energy promises to be a strong application.</w:t>
      </w:r>
    </w:p>
    <w:p w:rsidR="009127A1" w:rsidRDefault="009127A1" w:rsidP="009127A1">
      <w:pPr>
        <w:pStyle w:val="NoSpacing"/>
        <w:ind w:left="709"/>
        <w:rPr>
          <w:rFonts w:ascii="Arial" w:hAnsi="Arial" w:cs="Arial"/>
          <w:sz w:val="24"/>
          <w:szCs w:val="24"/>
        </w:rPr>
      </w:pPr>
      <w:r>
        <w:rPr>
          <w:rFonts w:ascii="Arial" w:hAnsi="Arial" w:cs="Arial"/>
          <w:sz w:val="24"/>
          <w:szCs w:val="24"/>
        </w:rPr>
        <w:t>BIG HIT was now once again on track some initial difficulties. The first stage of the application process had been successfully negotiated and the project has now progressed to the second phase. There would be several deadlines during January, February and April with a final deadline of 27</w:t>
      </w:r>
      <w:r w:rsidRPr="00A32C3E">
        <w:rPr>
          <w:rFonts w:ascii="Arial" w:hAnsi="Arial" w:cs="Arial"/>
          <w:sz w:val="24"/>
          <w:szCs w:val="24"/>
          <w:vertAlign w:val="superscript"/>
        </w:rPr>
        <w:t>th</w:t>
      </w:r>
      <w:r>
        <w:rPr>
          <w:rFonts w:ascii="Arial" w:hAnsi="Arial" w:cs="Arial"/>
          <w:sz w:val="24"/>
          <w:szCs w:val="24"/>
        </w:rPr>
        <w:t xml:space="preserve"> April – although this may move slightly. </w:t>
      </w:r>
    </w:p>
    <w:p w:rsidR="009127A1" w:rsidRDefault="009127A1" w:rsidP="009127A1">
      <w:pPr>
        <w:pStyle w:val="NoSpacing"/>
        <w:ind w:left="709"/>
        <w:rPr>
          <w:rFonts w:ascii="Arial" w:hAnsi="Arial" w:cs="Arial"/>
          <w:sz w:val="24"/>
          <w:szCs w:val="24"/>
        </w:rPr>
      </w:pPr>
      <w:r>
        <w:rPr>
          <w:rFonts w:ascii="Arial" w:hAnsi="Arial" w:cs="Arial"/>
          <w:sz w:val="24"/>
          <w:szCs w:val="24"/>
        </w:rPr>
        <w:t>It was agreed that SG would have authorisation to sign off financial matters. The lead on public announcements must first come from other partners.</w:t>
      </w:r>
    </w:p>
    <w:p w:rsidR="009127A1" w:rsidRDefault="009127A1" w:rsidP="009127A1">
      <w:pPr>
        <w:pStyle w:val="NoSpacing"/>
        <w:ind w:left="709"/>
        <w:rPr>
          <w:rFonts w:ascii="Arial" w:hAnsi="Arial" w:cs="Arial"/>
          <w:sz w:val="24"/>
          <w:szCs w:val="24"/>
        </w:rPr>
      </w:pPr>
    </w:p>
    <w:p w:rsidR="009127A1" w:rsidRDefault="009127A1" w:rsidP="009127A1">
      <w:pPr>
        <w:pStyle w:val="NoSpacing"/>
        <w:numPr>
          <w:ilvl w:val="0"/>
          <w:numId w:val="1"/>
        </w:numPr>
        <w:rPr>
          <w:rFonts w:ascii="Arial" w:hAnsi="Arial" w:cs="Arial"/>
          <w:b/>
          <w:sz w:val="24"/>
          <w:szCs w:val="24"/>
        </w:rPr>
      </w:pPr>
      <w:r w:rsidRPr="00DD70A7">
        <w:rPr>
          <w:rFonts w:ascii="Arial" w:hAnsi="Arial" w:cs="Arial"/>
          <w:b/>
          <w:sz w:val="24"/>
          <w:szCs w:val="24"/>
        </w:rPr>
        <w:t>OOH Ferry</w:t>
      </w:r>
      <w:r>
        <w:rPr>
          <w:rFonts w:ascii="Arial" w:hAnsi="Arial" w:cs="Arial"/>
          <w:b/>
          <w:sz w:val="24"/>
          <w:szCs w:val="24"/>
        </w:rPr>
        <w:t xml:space="preserve"> discussion</w:t>
      </w:r>
    </w:p>
    <w:p w:rsidR="009127A1" w:rsidRDefault="009127A1" w:rsidP="009127A1">
      <w:pPr>
        <w:pStyle w:val="NoSpacing"/>
        <w:ind w:left="786"/>
        <w:rPr>
          <w:rFonts w:ascii="Arial" w:hAnsi="Arial" w:cs="Arial"/>
          <w:sz w:val="24"/>
          <w:szCs w:val="24"/>
        </w:rPr>
      </w:pPr>
      <w:r>
        <w:rPr>
          <w:rFonts w:ascii="Arial" w:hAnsi="Arial" w:cs="Arial"/>
          <w:sz w:val="24"/>
          <w:szCs w:val="24"/>
        </w:rPr>
        <w:t xml:space="preserve">NT reported that the OOH boat service had been suspended for a few days when the operator had needed to take a few days off. The usual replacement skipper had not been able to fill cover this break in service and has indicated that he will not be available in the future. He had been approached to see if he might change his mind but indicated his retirement was total. </w:t>
      </w:r>
    </w:p>
    <w:p w:rsidR="009127A1" w:rsidRDefault="009127A1" w:rsidP="009127A1">
      <w:pPr>
        <w:pStyle w:val="NoSpacing"/>
        <w:ind w:left="786"/>
        <w:rPr>
          <w:rFonts w:ascii="Arial" w:hAnsi="Arial" w:cs="Arial"/>
          <w:sz w:val="24"/>
          <w:szCs w:val="24"/>
        </w:rPr>
      </w:pPr>
      <w:r>
        <w:rPr>
          <w:rFonts w:ascii="Arial" w:hAnsi="Arial" w:cs="Arial"/>
          <w:sz w:val="24"/>
          <w:szCs w:val="24"/>
        </w:rPr>
        <w:t>Previously the Board had looked other possibilities. Other operators may be interested in cover for the service at time when the current skipper was available. DS to investigate other providers.</w:t>
      </w:r>
    </w:p>
    <w:p w:rsidR="009127A1" w:rsidRDefault="009127A1" w:rsidP="009127A1">
      <w:pPr>
        <w:pStyle w:val="NoSpacing"/>
        <w:ind w:left="786"/>
        <w:rPr>
          <w:rFonts w:ascii="Arial" w:hAnsi="Arial" w:cs="Arial"/>
          <w:sz w:val="24"/>
          <w:szCs w:val="24"/>
        </w:rPr>
      </w:pPr>
    </w:p>
    <w:p w:rsidR="009127A1" w:rsidRDefault="009127A1" w:rsidP="009127A1">
      <w:pPr>
        <w:pStyle w:val="NoSpacing"/>
        <w:ind w:left="786"/>
        <w:rPr>
          <w:rFonts w:ascii="Arial" w:hAnsi="Arial" w:cs="Arial"/>
          <w:sz w:val="24"/>
          <w:szCs w:val="24"/>
        </w:rPr>
      </w:pPr>
    </w:p>
    <w:p w:rsidR="009127A1" w:rsidRDefault="009127A1" w:rsidP="009127A1">
      <w:pPr>
        <w:pStyle w:val="NoSpacing"/>
        <w:ind w:left="786"/>
        <w:rPr>
          <w:rFonts w:ascii="Arial" w:hAnsi="Arial" w:cs="Arial"/>
          <w:sz w:val="24"/>
          <w:szCs w:val="24"/>
        </w:rPr>
      </w:pPr>
      <w:r>
        <w:rPr>
          <w:rFonts w:ascii="Arial" w:hAnsi="Arial" w:cs="Arial"/>
          <w:sz w:val="24"/>
          <w:szCs w:val="24"/>
        </w:rPr>
        <w:t>NT will explore options for OIC funding which could help with the cost of hiring a replacement when required due to annual holidays etc.</w:t>
      </w:r>
    </w:p>
    <w:p w:rsidR="009127A1" w:rsidRDefault="009127A1" w:rsidP="009127A1">
      <w:pPr>
        <w:pStyle w:val="NoSpacing"/>
        <w:ind w:left="786"/>
        <w:rPr>
          <w:rFonts w:ascii="Arial" w:hAnsi="Arial" w:cs="Arial"/>
          <w:sz w:val="24"/>
          <w:szCs w:val="24"/>
        </w:rPr>
      </w:pPr>
      <w:r>
        <w:rPr>
          <w:rFonts w:ascii="Arial" w:hAnsi="Arial" w:cs="Arial"/>
          <w:sz w:val="24"/>
          <w:szCs w:val="24"/>
        </w:rPr>
        <w:t xml:space="preserve">It was agreed to place the OOH information in the newsletter and also add a piece about what the trust was looking into to address the problems. </w:t>
      </w:r>
    </w:p>
    <w:p w:rsidR="009127A1" w:rsidRDefault="009127A1" w:rsidP="009127A1">
      <w:pPr>
        <w:pStyle w:val="NoSpacing"/>
        <w:ind w:left="786"/>
        <w:rPr>
          <w:rFonts w:ascii="Arial" w:hAnsi="Arial" w:cs="Arial"/>
          <w:sz w:val="24"/>
          <w:szCs w:val="24"/>
        </w:rPr>
      </w:pPr>
      <w:r>
        <w:rPr>
          <w:rFonts w:ascii="Arial" w:hAnsi="Arial" w:cs="Arial"/>
          <w:sz w:val="24"/>
          <w:szCs w:val="24"/>
        </w:rPr>
        <w:lastRenderedPageBreak/>
        <w:t>The user group meeting would be scheduled for Spring as previously agreed. SG would respond to the letter she had received.</w:t>
      </w:r>
    </w:p>
    <w:p w:rsidR="009127A1" w:rsidRDefault="009127A1" w:rsidP="009127A1">
      <w:pPr>
        <w:pStyle w:val="NoSpacing"/>
        <w:ind w:left="786"/>
        <w:rPr>
          <w:rFonts w:ascii="Arial" w:hAnsi="Arial" w:cs="Arial"/>
          <w:sz w:val="24"/>
          <w:szCs w:val="24"/>
        </w:rPr>
      </w:pPr>
    </w:p>
    <w:p w:rsidR="009127A1" w:rsidRDefault="009127A1" w:rsidP="009127A1">
      <w:pPr>
        <w:pStyle w:val="NoSpacing"/>
        <w:numPr>
          <w:ilvl w:val="0"/>
          <w:numId w:val="1"/>
        </w:numPr>
        <w:rPr>
          <w:rFonts w:ascii="Arial" w:hAnsi="Arial" w:cs="Arial"/>
          <w:b/>
          <w:sz w:val="24"/>
          <w:szCs w:val="24"/>
        </w:rPr>
      </w:pPr>
      <w:r w:rsidRPr="002669DC">
        <w:rPr>
          <w:rFonts w:ascii="Arial" w:hAnsi="Arial" w:cs="Arial"/>
          <w:b/>
          <w:sz w:val="24"/>
          <w:szCs w:val="24"/>
        </w:rPr>
        <w:t>SRL Report</w:t>
      </w:r>
    </w:p>
    <w:p w:rsidR="009127A1" w:rsidRDefault="009127A1" w:rsidP="009127A1">
      <w:pPr>
        <w:pStyle w:val="NoSpacing"/>
        <w:ind w:left="786"/>
        <w:rPr>
          <w:rFonts w:ascii="Arial" w:hAnsi="Arial" w:cs="Arial"/>
          <w:b/>
          <w:sz w:val="24"/>
          <w:szCs w:val="24"/>
        </w:rPr>
      </w:pPr>
    </w:p>
    <w:p w:rsidR="009127A1" w:rsidRDefault="009127A1" w:rsidP="009127A1">
      <w:pPr>
        <w:pStyle w:val="NoSpacing"/>
        <w:ind w:left="786"/>
        <w:rPr>
          <w:rFonts w:ascii="Arial" w:hAnsi="Arial" w:cs="Arial"/>
          <w:sz w:val="24"/>
          <w:szCs w:val="24"/>
        </w:rPr>
      </w:pPr>
      <w:r>
        <w:rPr>
          <w:rFonts w:ascii="Arial" w:hAnsi="Arial" w:cs="Arial"/>
          <w:sz w:val="24"/>
          <w:szCs w:val="24"/>
        </w:rPr>
        <w:t>The curtailment information was circulated prior to the meeting and SG said that curtailment was level but had increased slightly. There were no issues to report.</w:t>
      </w:r>
    </w:p>
    <w:p w:rsidR="009127A1" w:rsidRDefault="009127A1" w:rsidP="009127A1">
      <w:pPr>
        <w:pStyle w:val="NoSpacing"/>
        <w:ind w:left="786"/>
        <w:rPr>
          <w:rFonts w:ascii="Arial" w:hAnsi="Arial" w:cs="Arial"/>
          <w:sz w:val="24"/>
          <w:szCs w:val="24"/>
        </w:rPr>
      </w:pPr>
    </w:p>
    <w:p w:rsidR="009127A1" w:rsidRDefault="009127A1" w:rsidP="009127A1">
      <w:pPr>
        <w:pStyle w:val="NoSpacing"/>
        <w:numPr>
          <w:ilvl w:val="0"/>
          <w:numId w:val="1"/>
        </w:numPr>
        <w:rPr>
          <w:rFonts w:ascii="Arial" w:hAnsi="Arial" w:cs="Arial"/>
          <w:b/>
          <w:sz w:val="24"/>
          <w:szCs w:val="24"/>
        </w:rPr>
      </w:pPr>
      <w:r w:rsidRPr="002669DC">
        <w:rPr>
          <w:rFonts w:ascii="Arial" w:hAnsi="Arial" w:cs="Arial"/>
          <w:b/>
          <w:sz w:val="24"/>
          <w:szCs w:val="24"/>
        </w:rPr>
        <w:t>SWAP</w:t>
      </w:r>
    </w:p>
    <w:p w:rsidR="009127A1" w:rsidRDefault="009127A1" w:rsidP="009127A1">
      <w:pPr>
        <w:pStyle w:val="NoSpacing"/>
        <w:ind w:left="786"/>
        <w:rPr>
          <w:rFonts w:ascii="Arial" w:hAnsi="Arial" w:cs="Arial"/>
          <w:sz w:val="24"/>
          <w:szCs w:val="24"/>
        </w:rPr>
      </w:pPr>
      <w:r w:rsidRPr="00FE6DFB">
        <w:rPr>
          <w:rFonts w:ascii="Arial" w:hAnsi="Arial" w:cs="Arial"/>
          <w:sz w:val="24"/>
          <w:szCs w:val="24"/>
        </w:rPr>
        <w:t xml:space="preserve">NT </w:t>
      </w:r>
      <w:r>
        <w:rPr>
          <w:rFonts w:ascii="Arial" w:hAnsi="Arial" w:cs="Arial"/>
          <w:sz w:val="24"/>
          <w:szCs w:val="24"/>
        </w:rPr>
        <w:t>had received 2 applications which were both under the remit of staff authorisation. The Brownies and Rainbows were looking for running costs and a School Trip requiring additional funding had also been requested. Both applications had met the criteria and also were agreed by the Board. Details would be put in the next newsletter.</w:t>
      </w:r>
    </w:p>
    <w:p w:rsidR="009127A1" w:rsidRDefault="009127A1" w:rsidP="009127A1">
      <w:pPr>
        <w:pStyle w:val="NoSpacing"/>
        <w:ind w:left="786"/>
        <w:rPr>
          <w:rFonts w:ascii="Arial" w:hAnsi="Arial" w:cs="Arial"/>
          <w:sz w:val="24"/>
          <w:szCs w:val="24"/>
        </w:rPr>
      </w:pPr>
    </w:p>
    <w:p w:rsidR="009127A1" w:rsidRDefault="009127A1" w:rsidP="009127A1">
      <w:pPr>
        <w:pStyle w:val="NoSpacing"/>
        <w:numPr>
          <w:ilvl w:val="0"/>
          <w:numId w:val="1"/>
        </w:numPr>
        <w:rPr>
          <w:rFonts w:ascii="Arial" w:hAnsi="Arial" w:cs="Arial"/>
          <w:b/>
          <w:sz w:val="24"/>
          <w:szCs w:val="24"/>
        </w:rPr>
      </w:pPr>
      <w:r w:rsidRPr="00FE6DFB">
        <w:rPr>
          <w:rFonts w:ascii="Arial" w:hAnsi="Arial" w:cs="Arial"/>
          <w:b/>
          <w:sz w:val="24"/>
          <w:szCs w:val="24"/>
        </w:rPr>
        <w:t>Correspondence</w:t>
      </w:r>
    </w:p>
    <w:p w:rsidR="009127A1" w:rsidRDefault="009127A1" w:rsidP="009127A1">
      <w:pPr>
        <w:pStyle w:val="NoSpacing"/>
        <w:ind w:left="786"/>
        <w:rPr>
          <w:rFonts w:ascii="Arial" w:hAnsi="Arial" w:cs="Arial"/>
          <w:sz w:val="24"/>
          <w:szCs w:val="24"/>
        </w:rPr>
      </w:pPr>
      <w:r>
        <w:rPr>
          <w:rFonts w:ascii="Arial" w:hAnsi="Arial" w:cs="Arial"/>
          <w:sz w:val="24"/>
          <w:szCs w:val="24"/>
        </w:rPr>
        <w:t>NT noted a conversation with a resident about an aspiration for a Rehabilitation Centre for Birds and wild animals on Shapinsay. This discussion led to the resident being encouraged to consider LEADER funding.</w:t>
      </w:r>
    </w:p>
    <w:p w:rsidR="009127A1" w:rsidRDefault="009127A1" w:rsidP="009127A1">
      <w:pPr>
        <w:pStyle w:val="NoSpacing"/>
        <w:ind w:left="786"/>
        <w:rPr>
          <w:rFonts w:ascii="Arial" w:hAnsi="Arial" w:cs="Arial"/>
          <w:sz w:val="24"/>
          <w:szCs w:val="24"/>
        </w:rPr>
      </w:pPr>
    </w:p>
    <w:p w:rsidR="009127A1" w:rsidRDefault="009127A1" w:rsidP="009127A1">
      <w:pPr>
        <w:pStyle w:val="NoSpacing"/>
        <w:numPr>
          <w:ilvl w:val="0"/>
          <w:numId w:val="1"/>
        </w:numPr>
        <w:rPr>
          <w:rFonts w:ascii="Arial" w:hAnsi="Arial" w:cs="Arial"/>
          <w:b/>
          <w:sz w:val="24"/>
          <w:szCs w:val="24"/>
        </w:rPr>
      </w:pPr>
      <w:r w:rsidRPr="00FE6DFB">
        <w:rPr>
          <w:rFonts w:ascii="Arial" w:hAnsi="Arial" w:cs="Arial"/>
          <w:b/>
          <w:sz w:val="24"/>
          <w:szCs w:val="24"/>
        </w:rPr>
        <w:t xml:space="preserve">AOB </w:t>
      </w:r>
    </w:p>
    <w:p w:rsidR="009127A1" w:rsidRDefault="009127A1" w:rsidP="009127A1">
      <w:pPr>
        <w:pStyle w:val="NoSpacing"/>
        <w:ind w:left="786"/>
        <w:rPr>
          <w:rFonts w:ascii="Arial" w:hAnsi="Arial" w:cs="Arial"/>
          <w:sz w:val="24"/>
          <w:szCs w:val="24"/>
        </w:rPr>
      </w:pPr>
      <w:r w:rsidRPr="00FE6DFB">
        <w:rPr>
          <w:rFonts w:ascii="Arial" w:hAnsi="Arial" w:cs="Arial"/>
          <w:sz w:val="24"/>
          <w:szCs w:val="24"/>
        </w:rPr>
        <w:t xml:space="preserve">Following the </w:t>
      </w:r>
      <w:r>
        <w:rPr>
          <w:rFonts w:ascii="Arial" w:hAnsi="Arial" w:cs="Arial"/>
          <w:sz w:val="24"/>
          <w:szCs w:val="24"/>
        </w:rPr>
        <w:t>piece in the newsletter regarding Board Members it was asked if the 2 remaining board members would be prepared to be interviewed for a piece in the newsletter. It was noted to speak to Lynne to arrange a time to conduct this.</w:t>
      </w:r>
    </w:p>
    <w:p w:rsidR="009127A1" w:rsidRDefault="009127A1" w:rsidP="009127A1">
      <w:pPr>
        <w:pStyle w:val="NoSpacing"/>
        <w:ind w:left="786"/>
        <w:rPr>
          <w:rFonts w:ascii="Arial" w:hAnsi="Arial" w:cs="Arial"/>
          <w:sz w:val="24"/>
          <w:szCs w:val="24"/>
        </w:rPr>
      </w:pPr>
    </w:p>
    <w:p w:rsidR="009127A1" w:rsidRDefault="009127A1" w:rsidP="009127A1">
      <w:pPr>
        <w:pStyle w:val="NoSpacing"/>
        <w:ind w:left="786"/>
        <w:rPr>
          <w:rFonts w:ascii="Arial" w:hAnsi="Arial" w:cs="Arial"/>
          <w:sz w:val="24"/>
          <w:szCs w:val="24"/>
        </w:rPr>
      </w:pPr>
      <w:r>
        <w:rPr>
          <w:rFonts w:ascii="Arial" w:hAnsi="Arial" w:cs="Arial"/>
          <w:sz w:val="24"/>
          <w:szCs w:val="24"/>
        </w:rPr>
        <w:t xml:space="preserve">Staffing- SG and NT have been looking at future staffing.  NT reported to the Board about some ideas based around an application for LEADER funding to support other community groups who were </w:t>
      </w:r>
      <w:r>
        <w:rPr>
          <w:rFonts w:ascii="Arial" w:hAnsi="Arial" w:cs="Arial"/>
          <w:sz w:val="24"/>
          <w:szCs w:val="24"/>
        </w:rPr>
        <w:t xml:space="preserve">finding it difficult to engage </w:t>
      </w:r>
      <w:r>
        <w:rPr>
          <w:rFonts w:ascii="Arial" w:hAnsi="Arial" w:cs="Arial"/>
          <w:sz w:val="24"/>
          <w:szCs w:val="24"/>
        </w:rPr>
        <w:t>office bearers. Other areas of employment could be found within the organisation for a caretaker / transport driver who might be based at the Boathouse on Saturdays</w:t>
      </w:r>
    </w:p>
    <w:p w:rsidR="009127A1" w:rsidRDefault="009127A1" w:rsidP="009127A1">
      <w:pPr>
        <w:pStyle w:val="NoSpacing"/>
        <w:ind w:left="786"/>
        <w:rPr>
          <w:rFonts w:ascii="Arial" w:hAnsi="Arial" w:cs="Arial"/>
          <w:sz w:val="24"/>
          <w:szCs w:val="24"/>
        </w:rPr>
      </w:pPr>
    </w:p>
    <w:p w:rsidR="009127A1" w:rsidRDefault="009127A1" w:rsidP="009127A1">
      <w:pPr>
        <w:pStyle w:val="NoSpacing"/>
        <w:ind w:left="786"/>
        <w:rPr>
          <w:rFonts w:ascii="Arial" w:hAnsi="Arial" w:cs="Arial"/>
          <w:sz w:val="24"/>
          <w:szCs w:val="24"/>
        </w:rPr>
      </w:pPr>
      <w:r>
        <w:rPr>
          <w:rFonts w:ascii="Arial" w:hAnsi="Arial" w:cs="Arial"/>
          <w:sz w:val="24"/>
          <w:szCs w:val="24"/>
        </w:rPr>
        <w:t xml:space="preserve">NT had been invited to the next T.H.A.W. meeting aimed at addressing fuel poverty within Orkney. </w:t>
      </w:r>
    </w:p>
    <w:p w:rsidR="009127A1" w:rsidRDefault="009127A1" w:rsidP="009127A1">
      <w:pPr>
        <w:pStyle w:val="NoSpacing"/>
        <w:ind w:left="786"/>
        <w:rPr>
          <w:rFonts w:ascii="Arial" w:hAnsi="Arial" w:cs="Arial"/>
          <w:sz w:val="24"/>
          <w:szCs w:val="24"/>
        </w:rPr>
      </w:pPr>
    </w:p>
    <w:p w:rsidR="009127A1" w:rsidRDefault="009127A1" w:rsidP="009127A1">
      <w:pPr>
        <w:pStyle w:val="NoSpacing"/>
        <w:ind w:left="786"/>
        <w:rPr>
          <w:rFonts w:ascii="Arial" w:hAnsi="Arial" w:cs="Arial"/>
          <w:sz w:val="24"/>
          <w:szCs w:val="24"/>
        </w:rPr>
      </w:pPr>
      <w:r>
        <w:rPr>
          <w:rFonts w:ascii="Arial" w:hAnsi="Arial" w:cs="Arial"/>
          <w:sz w:val="24"/>
          <w:szCs w:val="24"/>
        </w:rPr>
        <w:t>At this point the Meeting was closed and the DOMN was set for 18</w:t>
      </w:r>
      <w:r w:rsidRPr="00937390">
        <w:rPr>
          <w:rFonts w:ascii="Arial" w:hAnsi="Arial" w:cs="Arial"/>
          <w:sz w:val="24"/>
          <w:szCs w:val="24"/>
          <w:vertAlign w:val="superscript"/>
        </w:rPr>
        <w:t>th</w:t>
      </w:r>
      <w:r>
        <w:rPr>
          <w:rFonts w:ascii="Arial" w:hAnsi="Arial" w:cs="Arial"/>
          <w:sz w:val="24"/>
          <w:szCs w:val="24"/>
        </w:rPr>
        <w:t xml:space="preserve"> January</w:t>
      </w:r>
    </w:p>
    <w:p w:rsidR="009127A1" w:rsidRDefault="009127A1" w:rsidP="009127A1">
      <w:pPr>
        <w:pStyle w:val="NoSpacing"/>
        <w:ind w:left="786"/>
        <w:rPr>
          <w:rFonts w:ascii="Arial" w:hAnsi="Arial" w:cs="Arial"/>
          <w:sz w:val="24"/>
          <w:szCs w:val="24"/>
        </w:rPr>
      </w:pPr>
    </w:p>
    <w:p w:rsidR="009127A1" w:rsidRDefault="009127A1" w:rsidP="009127A1">
      <w:pPr>
        <w:pStyle w:val="NoSpacing"/>
        <w:ind w:left="786"/>
        <w:rPr>
          <w:rFonts w:ascii="Arial" w:hAnsi="Arial" w:cs="Arial"/>
          <w:sz w:val="24"/>
          <w:szCs w:val="24"/>
        </w:rPr>
      </w:pPr>
      <w:r>
        <w:rPr>
          <w:rFonts w:ascii="Arial" w:hAnsi="Arial" w:cs="Arial"/>
          <w:sz w:val="24"/>
          <w:szCs w:val="24"/>
        </w:rPr>
        <w:t>JB noted his apologies for this meeting</w:t>
      </w:r>
    </w:p>
    <w:p w:rsidR="008425A7" w:rsidRDefault="008425A7"/>
    <w:sectPr w:rsidR="00842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C41"/>
    <w:multiLevelType w:val="hybridMultilevel"/>
    <w:tmpl w:val="C6727E40"/>
    <w:lvl w:ilvl="0" w:tplc="0442AC14">
      <w:start w:val="1"/>
      <w:numFmt w:val="decimal"/>
      <w:lvlText w:val="%1."/>
      <w:lvlJc w:val="left"/>
      <w:pPr>
        <w:ind w:left="786" w:hanging="360"/>
      </w:pPr>
      <w:rPr>
        <w:rFonts w:cs="Times New Roman" w:hint="default"/>
        <w:b/>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A1"/>
    <w:rsid w:val="008425A7"/>
    <w:rsid w:val="0091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2D045-E674-444E-85E8-F6DBF1E4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127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Sarjeant</dc:creator>
  <cp:keywords/>
  <dc:description/>
  <cp:lastModifiedBy>Debbie Sarjeant</cp:lastModifiedBy>
  <cp:revision>1</cp:revision>
  <dcterms:created xsi:type="dcterms:W3CDTF">2016-01-10T11:22:00Z</dcterms:created>
  <dcterms:modified xsi:type="dcterms:W3CDTF">2016-01-10T11:26:00Z</dcterms:modified>
</cp:coreProperties>
</file>