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31" w:rsidRPr="00F97BB3" w:rsidRDefault="002F68FF" w:rsidP="008129CB">
      <w:pPr>
        <w:spacing w:line="360" w:lineRule="auto"/>
        <w:jc w:val="center"/>
        <w:rPr>
          <w:rFonts w:ascii="Times New Roman" w:hAnsi="Times New Roman" w:cs="Times New Roman"/>
          <w:b/>
          <w:sz w:val="32"/>
          <w:szCs w:val="32"/>
        </w:rPr>
      </w:pPr>
      <w:r>
        <w:rPr>
          <w:rFonts w:ascii="Times New Roman" w:hAnsi="Times New Roman" w:cs="Times New Roman"/>
          <w:b/>
          <w:sz w:val="32"/>
          <w:szCs w:val="32"/>
        </w:rPr>
        <w:t>Minutes</w:t>
      </w:r>
      <w:r w:rsidR="003D60F9" w:rsidRPr="00F97BB3">
        <w:rPr>
          <w:rFonts w:ascii="Times New Roman" w:hAnsi="Times New Roman" w:cs="Times New Roman"/>
          <w:b/>
          <w:sz w:val="32"/>
          <w:szCs w:val="32"/>
        </w:rPr>
        <w:t xml:space="preserve"> of the Shapinsay Development Trust board</w:t>
      </w:r>
      <w:r w:rsidR="008314EB">
        <w:rPr>
          <w:rFonts w:ascii="Times New Roman" w:hAnsi="Times New Roman" w:cs="Times New Roman"/>
          <w:b/>
          <w:sz w:val="32"/>
          <w:szCs w:val="32"/>
        </w:rPr>
        <w:t xml:space="preserve"> meeting</w:t>
      </w:r>
      <w:r w:rsidR="003D60F9" w:rsidRPr="00F97BB3">
        <w:rPr>
          <w:rFonts w:ascii="Times New Roman" w:hAnsi="Times New Roman" w:cs="Times New Roman"/>
          <w:b/>
          <w:sz w:val="32"/>
          <w:szCs w:val="32"/>
        </w:rPr>
        <w:t>,</w:t>
      </w:r>
    </w:p>
    <w:p w:rsidR="003D60F9" w:rsidRPr="00F97BB3" w:rsidRDefault="002F68FF" w:rsidP="00623931">
      <w:pPr>
        <w:spacing w:line="360" w:lineRule="auto"/>
        <w:jc w:val="center"/>
        <w:rPr>
          <w:rFonts w:ascii="Times New Roman" w:hAnsi="Times New Roman" w:cs="Times New Roman"/>
          <w:b/>
          <w:sz w:val="32"/>
          <w:szCs w:val="32"/>
        </w:rPr>
      </w:pPr>
      <w:r>
        <w:rPr>
          <w:rFonts w:ascii="Times New Roman" w:hAnsi="Times New Roman" w:cs="Times New Roman"/>
          <w:b/>
          <w:sz w:val="32"/>
          <w:szCs w:val="32"/>
        </w:rPr>
        <w:t>H</w:t>
      </w:r>
      <w:r w:rsidR="003D60F9" w:rsidRPr="00F97BB3">
        <w:rPr>
          <w:rFonts w:ascii="Times New Roman" w:hAnsi="Times New Roman" w:cs="Times New Roman"/>
          <w:b/>
          <w:sz w:val="32"/>
          <w:szCs w:val="32"/>
        </w:rPr>
        <w:t xml:space="preserve">eld at </w:t>
      </w:r>
      <w:r w:rsidR="008C516A">
        <w:rPr>
          <w:rFonts w:ascii="Times New Roman" w:hAnsi="Times New Roman" w:cs="Times New Roman"/>
          <w:b/>
          <w:sz w:val="32"/>
          <w:szCs w:val="32"/>
        </w:rPr>
        <w:t>the Boathouse</w:t>
      </w:r>
    </w:p>
    <w:p w:rsidR="0086390D" w:rsidRPr="00DF0E85" w:rsidRDefault="00C828B7" w:rsidP="00DF0E85">
      <w:pPr>
        <w:spacing w:line="360" w:lineRule="auto"/>
        <w:jc w:val="center"/>
        <w:rPr>
          <w:rFonts w:ascii="Times New Roman" w:hAnsi="Times New Roman" w:cs="Times New Roman"/>
          <w:b/>
          <w:color w:val="4F81BD" w:themeColor="accent1"/>
          <w:sz w:val="32"/>
          <w:szCs w:val="32"/>
        </w:rPr>
      </w:pPr>
      <w:r>
        <w:rPr>
          <w:rFonts w:ascii="Times New Roman" w:hAnsi="Times New Roman" w:cs="Times New Roman"/>
          <w:b/>
          <w:color w:val="4F81BD" w:themeColor="accent1"/>
          <w:sz w:val="32"/>
          <w:szCs w:val="32"/>
        </w:rPr>
        <w:t xml:space="preserve">Monday </w:t>
      </w:r>
      <w:r w:rsidR="00BB660C">
        <w:rPr>
          <w:rFonts w:ascii="Times New Roman" w:hAnsi="Times New Roman" w:cs="Times New Roman"/>
          <w:b/>
          <w:color w:val="4F81BD" w:themeColor="accent1"/>
          <w:sz w:val="32"/>
          <w:szCs w:val="32"/>
        </w:rPr>
        <w:t>1</w:t>
      </w:r>
      <w:r w:rsidR="00DF0E85">
        <w:rPr>
          <w:rFonts w:ascii="Times New Roman" w:hAnsi="Times New Roman" w:cs="Times New Roman"/>
          <w:b/>
          <w:color w:val="4F81BD" w:themeColor="accent1"/>
          <w:sz w:val="32"/>
          <w:szCs w:val="32"/>
        </w:rPr>
        <w:t>6</w:t>
      </w:r>
      <w:r w:rsidR="00BB660C" w:rsidRPr="00BB660C">
        <w:rPr>
          <w:rFonts w:ascii="Times New Roman" w:hAnsi="Times New Roman" w:cs="Times New Roman"/>
          <w:b/>
          <w:color w:val="4F81BD" w:themeColor="accent1"/>
          <w:sz w:val="32"/>
          <w:szCs w:val="32"/>
          <w:vertAlign w:val="superscript"/>
        </w:rPr>
        <w:t>th</w:t>
      </w:r>
      <w:r w:rsidR="00DF0E85">
        <w:rPr>
          <w:rFonts w:ascii="Times New Roman" w:hAnsi="Times New Roman" w:cs="Times New Roman"/>
          <w:b/>
          <w:color w:val="4F81BD" w:themeColor="accent1"/>
          <w:sz w:val="32"/>
          <w:szCs w:val="32"/>
        </w:rPr>
        <w:t>March</w:t>
      </w:r>
      <w:r>
        <w:rPr>
          <w:rFonts w:ascii="Times New Roman" w:hAnsi="Times New Roman" w:cs="Times New Roman"/>
          <w:b/>
          <w:color w:val="4F81BD" w:themeColor="accent1"/>
          <w:sz w:val="32"/>
          <w:szCs w:val="32"/>
        </w:rPr>
        <w:t xml:space="preserve"> 2020</w:t>
      </w:r>
      <w:r w:rsidR="003D60F9" w:rsidRPr="00F97BB3">
        <w:rPr>
          <w:rFonts w:ascii="Times New Roman" w:hAnsi="Times New Roman" w:cs="Times New Roman"/>
          <w:b/>
          <w:color w:val="4F81BD" w:themeColor="accent1"/>
          <w:sz w:val="32"/>
          <w:szCs w:val="32"/>
        </w:rPr>
        <w:t>at 18.00</w:t>
      </w:r>
    </w:p>
    <w:p w:rsidR="002F68FF" w:rsidRPr="00D2642D" w:rsidRDefault="002F68FF" w:rsidP="004019B8">
      <w:pPr>
        <w:spacing w:line="240" w:lineRule="auto"/>
        <w:rPr>
          <w:rFonts w:ascii="Times New Roman" w:hAnsi="Times New Roman" w:cs="Times New Roman"/>
          <w:sz w:val="28"/>
          <w:szCs w:val="28"/>
        </w:rPr>
      </w:pPr>
      <w:r w:rsidRPr="00D2642D">
        <w:rPr>
          <w:rFonts w:ascii="Times New Roman" w:hAnsi="Times New Roman" w:cs="Times New Roman"/>
          <w:b/>
          <w:sz w:val="28"/>
          <w:szCs w:val="28"/>
        </w:rPr>
        <w:t xml:space="preserve">Present – </w:t>
      </w:r>
      <w:r w:rsidRPr="00D2642D">
        <w:rPr>
          <w:rFonts w:ascii="Times New Roman" w:hAnsi="Times New Roman" w:cs="Times New Roman"/>
          <w:sz w:val="28"/>
          <w:szCs w:val="28"/>
        </w:rPr>
        <w:t>Jean Coomber</w:t>
      </w:r>
      <w:r w:rsidR="009707C7">
        <w:rPr>
          <w:rFonts w:ascii="Times New Roman" w:hAnsi="Times New Roman" w:cs="Times New Roman"/>
          <w:sz w:val="28"/>
          <w:szCs w:val="28"/>
        </w:rPr>
        <w:t xml:space="preserve"> (JC)</w:t>
      </w:r>
      <w:r w:rsidRPr="00D2642D">
        <w:rPr>
          <w:rFonts w:ascii="Times New Roman" w:hAnsi="Times New Roman" w:cs="Times New Roman"/>
          <w:sz w:val="28"/>
          <w:szCs w:val="28"/>
        </w:rPr>
        <w:t>, Richard Lawrence</w:t>
      </w:r>
      <w:r w:rsidR="009707C7">
        <w:rPr>
          <w:rFonts w:ascii="Times New Roman" w:hAnsi="Times New Roman" w:cs="Times New Roman"/>
          <w:sz w:val="28"/>
          <w:szCs w:val="28"/>
        </w:rPr>
        <w:t xml:space="preserve"> (RL)</w:t>
      </w:r>
      <w:r w:rsidRPr="00D2642D">
        <w:rPr>
          <w:rFonts w:ascii="Times New Roman" w:hAnsi="Times New Roman" w:cs="Times New Roman"/>
          <w:sz w:val="28"/>
          <w:szCs w:val="28"/>
        </w:rPr>
        <w:t xml:space="preserve">, </w:t>
      </w:r>
      <w:r w:rsidR="00DF0E85">
        <w:rPr>
          <w:rFonts w:ascii="Times New Roman" w:hAnsi="Times New Roman" w:cs="Times New Roman"/>
          <w:sz w:val="28"/>
          <w:szCs w:val="28"/>
        </w:rPr>
        <w:t>JB</w:t>
      </w:r>
      <w:r w:rsidR="009707C7">
        <w:rPr>
          <w:rFonts w:ascii="Times New Roman" w:hAnsi="Times New Roman" w:cs="Times New Roman"/>
          <w:sz w:val="28"/>
          <w:szCs w:val="28"/>
        </w:rPr>
        <w:t xml:space="preserve"> Bady(JB</w:t>
      </w:r>
      <w:r w:rsidR="005D6687">
        <w:rPr>
          <w:rFonts w:ascii="Times New Roman" w:hAnsi="Times New Roman" w:cs="Times New Roman"/>
          <w:sz w:val="28"/>
          <w:szCs w:val="28"/>
        </w:rPr>
        <w:t>) &amp;</w:t>
      </w:r>
      <w:r w:rsidR="00DF0E85">
        <w:rPr>
          <w:rFonts w:ascii="Times New Roman" w:hAnsi="Times New Roman" w:cs="Times New Roman"/>
          <w:sz w:val="28"/>
          <w:szCs w:val="28"/>
        </w:rPr>
        <w:t xml:space="preserve"> Adrian Bird</w:t>
      </w:r>
      <w:r w:rsidR="009707C7">
        <w:rPr>
          <w:rFonts w:ascii="Times New Roman" w:hAnsi="Times New Roman" w:cs="Times New Roman"/>
          <w:sz w:val="28"/>
          <w:szCs w:val="28"/>
        </w:rPr>
        <w:t xml:space="preserve"> (AB)</w:t>
      </w:r>
    </w:p>
    <w:p w:rsidR="004019B8" w:rsidRDefault="00DF0E85" w:rsidP="004019B8">
      <w:pPr>
        <w:spacing w:line="240" w:lineRule="auto"/>
        <w:rPr>
          <w:rFonts w:ascii="Times New Roman" w:hAnsi="Times New Roman" w:cs="Times New Roman"/>
          <w:sz w:val="28"/>
          <w:szCs w:val="28"/>
        </w:rPr>
      </w:pPr>
      <w:r w:rsidRPr="00DF0E85">
        <w:rPr>
          <w:rFonts w:ascii="Times New Roman" w:hAnsi="Times New Roman" w:cs="Times New Roman"/>
          <w:b/>
          <w:sz w:val="28"/>
          <w:szCs w:val="28"/>
        </w:rPr>
        <w:t>In Attendance</w:t>
      </w:r>
      <w:r>
        <w:rPr>
          <w:rFonts w:ascii="Times New Roman" w:hAnsi="Times New Roman" w:cs="Times New Roman"/>
          <w:sz w:val="28"/>
          <w:szCs w:val="28"/>
        </w:rPr>
        <w:t xml:space="preserve"> – Davie Campbell</w:t>
      </w:r>
      <w:r w:rsidR="009707C7">
        <w:rPr>
          <w:rFonts w:ascii="Times New Roman" w:hAnsi="Times New Roman" w:cs="Times New Roman"/>
          <w:sz w:val="28"/>
          <w:szCs w:val="28"/>
        </w:rPr>
        <w:t xml:space="preserve"> (DC)</w:t>
      </w:r>
    </w:p>
    <w:p w:rsidR="00562F83" w:rsidRPr="00562F83" w:rsidRDefault="00562F83" w:rsidP="004019B8">
      <w:pPr>
        <w:spacing w:line="240" w:lineRule="auto"/>
        <w:rPr>
          <w:rFonts w:ascii="Times New Roman" w:hAnsi="Times New Roman" w:cs="Times New Roman"/>
          <w:sz w:val="28"/>
          <w:szCs w:val="28"/>
        </w:rPr>
      </w:pPr>
    </w:p>
    <w:p w:rsidR="004074E4" w:rsidRPr="00AB0044" w:rsidRDefault="003D60F9" w:rsidP="00AB0044">
      <w:pPr>
        <w:pStyle w:val="ListParagraph"/>
        <w:numPr>
          <w:ilvl w:val="0"/>
          <w:numId w:val="1"/>
        </w:numPr>
        <w:rPr>
          <w:rFonts w:ascii="Times New Roman" w:hAnsi="Times New Roman" w:cs="Times New Roman"/>
          <w:sz w:val="28"/>
          <w:szCs w:val="28"/>
        </w:rPr>
      </w:pPr>
      <w:r w:rsidRPr="002260D6">
        <w:rPr>
          <w:rFonts w:ascii="Times New Roman" w:hAnsi="Times New Roman" w:cs="Times New Roman"/>
          <w:b/>
          <w:sz w:val="28"/>
          <w:szCs w:val="28"/>
        </w:rPr>
        <w:t>Apologies</w:t>
      </w:r>
      <w:r w:rsidR="004620DD">
        <w:rPr>
          <w:rFonts w:ascii="Times New Roman" w:hAnsi="Times New Roman" w:cs="Times New Roman"/>
          <w:b/>
          <w:sz w:val="28"/>
          <w:szCs w:val="28"/>
        </w:rPr>
        <w:t>.</w:t>
      </w:r>
      <w:r w:rsidR="00DF0E85">
        <w:rPr>
          <w:rFonts w:ascii="Times New Roman" w:hAnsi="Times New Roman" w:cs="Times New Roman"/>
          <w:sz w:val="28"/>
          <w:szCs w:val="28"/>
        </w:rPr>
        <w:t>Martyn Garrett</w:t>
      </w:r>
      <w:r w:rsidR="009707C7">
        <w:rPr>
          <w:rFonts w:ascii="Times New Roman" w:hAnsi="Times New Roman" w:cs="Times New Roman"/>
          <w:sz w:val="28"/>
          <w:szCs w:val="28"/>
        </w:rPr>
        <w:t xml:space="preserve"> (MG)</w:t>
      </w:r>
    </w:p>
    <w:p w:rsidR="00DF0E85" w:rsidRPr="00DF0E85" w:rsidRDefault="003D60F9" w:rsidP="00DF0E85">
      <w:pPr>
        <w:pStyle w:val="ListParagraph"/>
        <w:numPr>
          <w:ilvl w:val="0"/>
          <w:numId w:val="1"/>
        </w:numPr>
        <w:rPr>
          <w:rFonts w:ascii="Times New Roman" w:hAnsi="Times New Roman" w:cs="Times New Roman"/>
          <w:b/>
          <w:sz w:val="28"/>
          <w:szCs w:val="28"/>
        </w:rPr>
      </w:pPr>
      <w:r w:rsidRPr="00685CCB">
        <w:rPr>
          <w:rFonts w:ascii="Times New Roman" w:hAnsi="Times New Roman" w:cs="Times New Roman"/>
          <w:b/>
          <w:sz w:val="28"/>
          <w:szCs w:val="28"/>
        </w:rPr>
        <w:t xml:space="preserve">Minutes of the meeting held </w:t>
      </w:r>
      <w:r w:rsidR="00DF0E85">
        <w:rPr>
          <w:rFonts w:ascii="Times New Roman" w:hAnsi="Times New Roman" w:cs="Times New Roman"/>
          <w:sz w:val="28"/>
          <w:szCs w:val="28"/>
        </w:rPr>
        <w:t>February17</w:t>
      </w:r>
      <w:r w:rsidR="0086390D" w:rsidRPr="0086390D">
        <w:rPr>
          <w:rFonts w:ascii="Times New Roman" w:hAnsi="Times New Roman" w:cs="Times New Roman"/>
          <w:sz w:val="28"/>
          <w:szCs w:val="28"/>
          <w:vertAlign w:val="superscript"/>
        </w:rPr>
        <w:t>th</w:t>
      </w:r>
      <w:r w:rsidR="0086390D">
        <w:rPr>
          <w:rFonts w:ascii="Times New Roman" w:hAnsi="Times New Roman" w:cs="Times New Roman"/>
          <w:sz w:val="28"/>
          <w:szCs w:val="28"/>
        </w:rPr>
        <w:t xml:space="preserve"> 2020</w:t>
      </w:r>
      <w:r w:rsidR="004019B8">
        <w:rPr>
          <w:rFonts w:ascii="Times New Roman" w:hAnsi="Times New Roman" w:cs="Times New Roman"/>
          <w:sz w:val="28"/>
          <w:szCs w:val="28"/>
        </w:rPr>
        <w:t xml:space="preserve"> were read and signed as a true record</w:t>
      </w:r>
      <w:r w:rsidR="009707C7">
        <w:rPr>
          <w:rFonts w:ascii="Times New Roman" w:hAnsi="Times New Roman" w:cs="Times New Roman"/>
          <w:sz w:val="28"/>
          <w:szCs w:val="28"/>
        </w:rPr>
        <w:t xml:space="preserve"> with one minor amendment</w:t>
      </w:r>
      <w:r w:rsidR="004019B8">
        <w:rPr>
          <w:rFonts w:ascii="Times New Roman" w:hAnsi="Times New Roman" w:cs="Times New Roman"/>
          <w:sz w:val="28"/>
          <w:szCs w:val="28"/>
        </w:rPr>
        <w:t>.</w:t>
      </w:r>
      <w:r w:rsidR="005D6687">
        <w:rPr>
          <w:rFonts w:ascii="Times New Roman" w:hAnsi="Times New Roman" w:cs="Times New Roman"/>
          <w:sz w:val="28"/>
          <w:szCs w:val="28"/>
        </w:rPr>
        <w:t>There was one omission regarding Field at Co</w:t>
      </w:r>
      <w:r w:rsidR="00562F83">
        <w:rPr>
          <w:rFonts w:ascii="Times New Roman" w:hAnsi="Times New Roman" w:cs="Times New Roman"/>
          <w:sz w:val="28"/>
          <w:szCs w:val="28"/>
        </w:rPr>
        <w:t>t</w:t>
      </w:r>
      <w:r w:rsidR="005D6687">
        <w:rPr>
          <w:rFonts w:ascii="Times New Roman" w:hAnsi="Times New Roman" w:cs="Times New Roman"/>
          <w:sz w:val="28"/>
          <w:szCs w:val="28"/>
        </w:rPr>
        <w:t xml:space="preserve">brae within AOCB. </w:t>
      </w:r>
      <w:r w:rsidR="00DF0E85">
        <w:rPr>
          <w:rFonts w:ascii="Times New Roman" w:hAnsi="Times New Roman" w:cs="Times New Roman"/>
          <w:sz w:val="28"/>
          <w:szCs w:val="28"/>
        </w:rPr>
        <w:t>Admin staff to update these prior to signing off.</w:t>
      </w:r>
    </w:p>
    <w:p w:rsidR="009A708E" w:rsidRPr="00DF0E85" w:rsidRDefault="00DF0E85" w:rsidP="00CC764E">
      <w:pPr>
        <w:pStyle w:val="ListParagraph"/>
        <w:ind w:left="644"/>
        <w:rPr>
          <w:rFonts w:ascii="Times New Roman" w:hAnsi="Times New Roman" w:cs="Times New Roman"/>
          <w:b/>
          <w:sz w:val="28"/>
          <w:szCs w:val="28"/>
        </w:rPr>
      </w:pPr>
      <w:r>
        <w:rPr>
          <w:rFonts w:ascii="Times New Roman" w:hAnsi="Times New Roman" w:cs="Times New Roman"/>
          <w:sz w:val="28"/>
          <w:szCs w:val="28"/>
        </w:rPr>
        <w:t xml:space="preserve"> Proposed Jean Coomber</w:t>
      </w:r>
      <w:r w:rsidR="004019B8" w:rsidRPr="00DF0E85">
        <w:rPr>
          <w:rFonts w:ascii="Times New Roman" w:hAnsi="Times New Roman" w:cs="Times New Roman"/>
          <w:sz w:val="28"/>
          <w:szCs w:val="28"/>
        </w:rPr>
        <w:t>, 2nd Richard Lawrence.</w:t>
      </w:r>
    </w:p>
    <w:p w:rsidR="008A290A" w:rsidRPr="008A290A" w:rsidRDefault="009A708E" w:rsidP="00AB0044">
      <w:pPr>
        <w:pStyle w:val="ListParagraph"/>
        <w:numPr>
          <w:ilvl w:val="0"/>
          <w:numId w:val="1"/>
        </w:numPr>
        <w:rPr>
          <w:rFonts w:ascii="Times New Roman" w:hAnsi="Times New Roman" w:cs="Times New Roman"/>
          <w:b/>
          <w:sz w:val="28"/>
          <w:szCs w:val="28"/>
        </w:rPr>
      </w:pPr>
      <w:r w:rsidRPr="008A290A">
        <w:rPr>
          <w:rFonts w:ascii="Times New Roman" w:hAnsi="Times New Roman" w:cs="Times New Roman"/>
          <w:b/>
          <w:sz w:val="28"/>
          <w:szCs w:val="28"/>
        </w:rPr>
        <w:t>Declarations of Interest.</w:t>
      </w:r>
      <w:r w:rsidR="004019B8" w:rsidRPr="004019B8">
        <w:rPr>
          <w:rFonts w:ascii="Times New Roman" w:hAnsi="Times New Roman" w:cs="Times New Roman"/>
          <w:sz w:val="28"/>
          <w:szCs w:val="28"/>
        </w:rPr>
        <w:t>None</w:t>
      </w:r>
    </w:p>
    <w:p w:rsidR="000E430C" w:rsidRPr="004019B8" w:rsidRDefault="003D60F9" w:rsidP="00AB0044">
      <w:pPr>
        <w:pStyle w:val="ListParagraph"/>
        <w:numPr>
          <w:ilvl w:val="0"/>
          <w:numId w:val="1"/>
        </w:numPr>
        <w:rPr>
          <w:rFonts w:ascii="Times New Roman" w:hAnsi="Times New Roman" w:cs="Times New Roman"/>
          <w:sz w:val="28"/>
          <w:szCs w:val="28"/>
        </w:rPr>
      </w:pPr>
      <w:r w:rsidRPr="00685CCB">
        <w:rPr>
          <w:rFonts w:ascii="Times New Roman" w:hAnsi="Times New Roman" w:cs="Times New Roman"/>
          <w:b/>
          <w:sz w:val="28"/>
          <w:szCs w:val="28"/>
        </w:rPr>
        <w:t>Matters Arising</w:t>
      </w:r>
      <w:r w:rsidR="008A290A">
        <w:rPr>
          <w:rFonts w:ascii="Times New Roman" w:hAnsi="Times New Roman" w:cs="Times New Roman"/>
          <w:b/>
          <w:sz w:val="28"/>
          <w:szCs w:val="28"/>
        </w:rPr>
        <w:t>.</w:t>
      </w:r>
    </w:p>
    <w:p w:rsidR="004019B8" w:rsidRDefault="00DF0E85" w:rsidP="004019B8">
      <w:pPr>
        <w:pStyle w:val="ListParagraph"/>
        <w:numPr>
          <w:ilvl w:val="0"/>
          <w:numId w:val="31"/>
        </w:numPr>
        <w:spacing w:line="240" w:lineRule="auto"/>
        <w:rPr>
          <w:rFonts w:ascii="Times New Roman" w:hAnsi="Times New Roman" w:cs="Times New Roman"/>
          <w:sz w:val="28"/>
          <w:szCs w:val="28"/>
        </w:rPr>
      </w:pPr>
      <w:r w:rsidRPr="00F0639F">
        <w:rPr>
          <w:rFonts w:ascii="Times New Roman" w:hAnsi="Times New Roman" w:cs="Times New Roman"/>
          <w:b/>
          <w:sz w:val="28"/>
          <w:szCs w:val="28"/>
        </w:rPr>
        <w:t>Scrap Metal Collection</w:t>
      </w:r>
      <w:r>
        <w:rPr>
          <w:rFonts w:ascii="Times New Roman" w:hAnsi="Times New Roman" w:cs="Times New Roman"/>
          <w:sz w:val="28"/>
          <w:szCs w:val="28"/>
        </w:rPr>
        <w:t xml:space="preserve"> –</w:t>
      </w:r>
      <w:r w:rsidR="009707C7">
        <w:rPr>
          <w:rFonts w:ascii="Times New Roman" w:hAnsi="Times New Roman" w:cs="Times New Roman"/>
          <w:sz w:val="28"/>
          <w:szCs w:val="28"/>
        </w:rPr>
        <w:t xml:space="preserve"> AB to call Orkney Aggregates this week to see how to progress</w:t>
      </w:r>
      <w:r w:rsidR="003C2ACB">
        <w:rPr>
          <w:rFonts w:ascii="Times New Roman" w:hAnsi="Times New Roman" w:cs="Times New Roman"/>
          <w:sz w:val="28"/>
          <w:szCs w:val="28"/>
        </w:rPr>
        <w:t>.</w:t>
      </w:r>
      <w:r w:rsidR="009707C7" w:rsidRPr="003C2ACB">
        <w:rPr>
          <w:rFonts w:ascii="Times New Roman" w:hAnsi="Times New Roman" w:cs="Times New Roman"/>
          <w:sz w:val="28"/>
          <w:szCs w:val="28"/>
        </w:rPr>
        <w:t>(</w:t>
      </w:r>
      <w:r w:rsidR="009707C7" w:rsidRPr="007D6A9C">
        <w:rPr>
          <w:rFonts w:ascii="Times New Roman" w:hAnsi="Times New Roman" w:cs="Times New Roman"/>
          <w:b/>
          <w:sz w:val="28"/>
          <w:szCs w:val="28"/>
          <w:highlight w:val="cyan"/>
        </w:rPr>
        <w:t xml:space="preserve">Post Meeting </w:t>
      </w:r>
      <w:r w:rsidR="007D6A9C" w:rsidRPr="007D6A9C">
        <w:rPr>
          <w:rFonts w:ascii="Times New Roman" w:hAnsi="Times New Roman" w:cs="Times New Roman"/>
          <w:b/>
          <w:sz w:val="28"/>
          <w:szCs w:val="28"/>
          <w:highlight w:val="cyan"/>
        </w:rPr>
        <w:t>Update</w:t>
      </w:r>
      <w:r w:rsidR="009707C7" w:rsidRPr="003C2ACB">
        <w:rPr>
          <w:rFonts w:ascii="Times New Roman" w:hAnsi="Times New Roman" w:cs="Times New Roman"/>
          <w:sz w:val="28"/>
          <w:szCs w:val="28"/>
        </w:rPr>
        <w:t>:</w:t>
      </w:r>
      <w:r w:rsidR="003C2ACB" w:rsidRPr="003C2ACB">
        <w:rPr>
          <w:rFonts w:ascii="Times New Roman" w:hAnsi="Times New Roman" w:cs="Times New Roman"/>
          <w:sz w:val="28"/>
          <w:szCs w:val="28"/>
        </w:rPr>
        <w:t xml:space="preserve"> AB spoke to Orkney Aggregates and the </w:t>
      </w:r>
      <w:r w:rsidR="005D6687" w:rsidRPr="003C2ACB">
        <w:rPr>
          <w:rFonts w:ascii="Times New Roman" w:hAnsi="Times New Roman" w:cs="Times New Roman"/>
          <w:sz w:val="28"/>
          <w:szCs w:val="28"/>
        </w:rPr>
        <w:t>price of scrap has decreased significantly and is</w:t>
      </w:r>
      <w:r w:rsidR="003C2ACB" w:rsidRPr="003C2ACB">
        <w:rPr>
          <w:rFonts w:ascii="Times New Roman" w:hAnsi="Times New Roman" w:cs="Times New Roman"/>
          <w:sz w:val="28"/>
          <w:szCs w:val="28"/>
        </w:rPr>
        <w:t xml:space="preserve"> not keen to send over a lorry currently. AB is in contact with local haulage firm who are extremely busy. </w:t>
      </w:r>
      <w:r w:rsidR="005D6687">
        <w:rPr>
          <w:rFonts w:ascii="Times New Roman" w:hAnsi="Times New Roman" w:cs="Times New Roman"/>
          <w:sz w:val="28"/>
          <w:szCs w:val="28"/>
        </w:rPr>
        <w:t>(</w:t>
      </w:r>
      <w:r w:rsidR="003C2ACB" w:rsidRPr="003C2ACB">
        <w:rPr>
          <w:rFonts w:ascii="Times New Roman" w:hAnsi="Times New Roman" w:cs="Times New Roman"/>
          <w:sz w:val="28"/>
          <w:szCs w:val="28"/>
        </w:rPr>
        <w:t>This will have to go on hold until after Covid-19.</w:t>
      </w:r>
      <w:r w:rsidR="009707C7" w:rsidRPr="003C2ACB">
        <w:rPr>
          <w:rFonts w:ascii="Times New Roman" w:hAnsi="Times New Roman" w:cs="Times New Roman"/>
          <w:sz w:val="28"/>
          <w:szCs w:val="28"/>
        </w:rPr>
        <w:t>)</w:t>
      </w:r>
    </w:p>
    <w:p w:rsidR="00FD0F65" w:rsidRDefault="004019B8" w:rsidP="004019B8">
      <w:pPr>
        <w:pStyle w:val="ListParagraph"/>
        <w:numPr>
          <w:ilvl w:val="0"/>
          <w:numId w:val="31"/>
        </w:numPr>
        <w:spacing w:line="240" w:lineRule="auto"/>
        <w:rPr>
          <w:rFonts w:ascii="Times New Roman" w:hAnsi="Times New Roman" w:cs="Times New Roman"/>
          <w:sz w:val="28"/>
          <w:szCs w:val="28"/>
        </w:rPr>
      </w:pPr>
      <w:r w:rsidRPr="00F0639F">
        <w:rPr>
          <w:rFonts w:ascii="Times New Roman" w:hAnsi="Times New Roman" w:cs="Times New Roman"/>
          <w:b/>
          <w:sz w:val="28"/>
          <w:szCs w:val="28"/>
        </w:rPr>
        <w:t>Ferry Tickets</w:t>
      </w:r>
      <w:r w:rsidR="009707C7">
        <w:rPr>
          <w:rFonts w:ascii="Times New Roman" w:hAnsi="Times New Roman" w:cs="Times New Roman"/>
          <w:sz w:val="28"/>
          <w:szCs w:val="28"/>
        </w:rPr>
        <w:t xml:space="preserve"> – Rachel Chrin contacted Orkney Ferries on the 18</w:t>
      </w:r>
      <w:r w:rsidR="009707C7" w:rsidRPr="009707C7">
        <w:rPr>
          <w:rFonts w:ascii="Times New Roman" w:hAnsi="Times New Roman" w:cs="Times New Roman"/>
          <w:sz w:val="28"/>
          <w:szCs w:val="28"/>
          <w:vertAlign w:val="superscript"/>
        </w:rPr>
        <w:t>th</w:t>
      </w:r>
      <w:r w:rsidR="009707C7">
        <w:rPr>
          <w:rFonts w:ascii="Times New Roman" w:hAnsi="Times New Roman" w:cs="Times New Roman"/>
          <w:sz w:val="28"/>
          <w:szCs w:val="28"/>
        </w:rPr>
        <w:t xml:space="preserve"> February to clarify what SDT can purchase in relation to tickets. Orkney ferries response was</w:t>
      </w:r>
      <w:r w:rsidR="00FD0F65">
        <w:rPr>
          <w:rFonts w:ascii="Times New Roman" w:hAnsi="Times New Roman" w:cs="Times New Roman"/>
          <w:sz w:val="28"/>
          <w:szCs w:val="28"/>
        </w:rPr>
        <w:t>:</w:t>
      </w:r>
    </w:p>
    <w:p w:rsidR="004019B8" w:rsidRDefault="009707C7" w:rsidP="00A61EA1">
      <w:pPr>
        <w:pStyle w:val="ListParagraph"/>
        <w:spacing w:line="240" w:lineRule="auto"/>
        <w:ind w:left="1364"/>
        <w:rPr>
          <w:rFonts w:ascii="Times New Roman" w:hAnsi="Times New Roman" w:cs="Times New Roman"/>
          <w:sz w:val="28"/>
          <w:szCs w:val="28"/>
        </w:rPr>
      </w:pPr>
      <w:r>
        <w:rPr>
          <w:rFonts w:ascii="Times New Roman" w:hAnsi="Times New Roman" w:cs="Times New Roman"/>
          <w:sz w:val="28"/>
          <w:szCs w:val="28"/>
        </w:rPr>
        <w:t xml:space="preserve"> (a) SDT </w:t>
      </w:r>
      <w:r w:rsidRPr="009707C7">
        <w:rPr>
          <w:rFonts w:ascii="Times New Roman" w:hAnsi="Times New Roman" w:cs="Times New Roman"/>
          <w:b/>
          <w:sz w:val="28"/>
          <w:szCs w:val="28"/>
        </w:rPr>
        <w:t>can</w:t>
      </w:r>
      <w:r>
        <w:rPr>
          <w:rFonts w:ascii="Times New Roman" w:hAnsi="Times New Roman" w:cs="Times New Roman"/>
          <w:sz w:val="28"/>
          <w:szCs w:val="28"/>
        </w:rPr>
        <w:t xml:space="preserve"> purchase books between 10/20 tickets for SDTemployees.</w:t>
      </w:r>
    </w:p>
    <w:p w:rsidR="009707C7" w:rsidRDefault="009707C7" w:rsidP="00A61EA1">
      <w:pPr>
        <w:pStyle w:val="ListParagraph"/>
        <w:spacing w:line="240" w:lineRule="auto"/>
        <w:ind w:left="1364"/>
        <w:rPr>
          <w:rFonts w:ascii="Times New Roman" w:hAnsi="Times New Roman" w:cs="Times New Roman"/>
          <w:sz w:val="28"/>
          <w:szCs w:val="28"/>
        </w:rPr>
      </w:pPr>
      <w:r>
        <w:rPr>
          <w:rFonts w:ascii="Times New Roman" w:hAnsi="Times New Roman" w:cs="Times New Roman"/>
          <w:sz w:val="28"/>
          <w:szCs w:val="28"/>
        </w:rPr>
        <w:t xml:space="preserve">(b) SDT </w:t>
      </w:r>
      <w:r w:rsidRPr="009707C7">
        <w:rPr>
          <w:rFonts w:ascii="Times New Roman" w:hAnsi="Times New Roman" w:cs="Times New Roman"/>
          <w:b/>
          <w:sz w:val="28"/>
          <w:szCs w:val="28"/>
        </w:rPr>
        <w:t>can</w:t>
      </w:r>
      <w:r>
        <w:rPr>
          <w:rFonts w:ascii="Times New Roman" w:hAnsi="Times New Roman" w:cs="Times New Roman"/>
          <w:sz w:val="28"/>
          <w:szCs w:val="28"/>
        </w:rPr>
        <w:t xml:space="preserve"> purchase books for SDT Vehicles with </w:t>
      </w:r>
      <w:r w:rsidR="005D6687">
        <w:rPr>
          <w:rFonts w:ascii="Times New Roman" w:hAnsi="Times New Roman" w:cs="Times New Roman"/>
          <w:sz w:val="28"/>
          <w:szCs w:val="28"/>
        </w:rPr>
        <w:t>proof of</w:t>
      </w:r>
      <w:r>
        <w:rPr>
          <w:rFonts w:ascii="Times New Roman" w:hAnsi="Times New Roman" w:cs="Times New Roman"/>
          <w:sz w:val="28"/>
          <w:szCs w:val="28"/>
        </w:rPr>
        <w:t xml:space="preserve"> V5s.</w:t>
      </w:r>
    </w:p>
    <w:p w:rsidR="005D6687" w:rsidRDefault="009707C7" w:rsidP="005D6687">
      <w:pPr>
        <w:pStyle w:val="ListParagraph"/>
        <w:spacing w:line="240" w:lineRule="auto"/>
        <w:ind w:left="1364"/>
        <w:rPr>
          <w:rFonts w:ascii="Times New Roman" w:hAnsi="Times New Roman" w:cs="Times New Roman"/>
          <w:sz w:val="28"/>
          <w:szCs w:val="28"/>
        </w:rPr>
      </w:pPr>
      <w:r>
        <w:rPr>
          <w:rFonts w:ascii="Times New Roman" w:hAnsi="Times New Roman" w:cs="Times New Roman"/>
          <w:sz w:val="28"/>
          <w:szCs w:val="28"/>
        </w:rPr>
        <w:t xml:space="preserve">(c) SDT </w:t>
      </w:r>
      <w:r w:rsidRPr="009707C7">
        <w:rPr>
          <w:rFonts w:ascii="Times New Roman" w:hAnsi="Times New Roman" w:cs="Times New Roman"/>
          <w:b/>
          <w:sz w:val="28"/>
          <w:szCs w:val="28"/>
        </w:rPr>
        <w:t>cannot</w:t>
      </w:r>
      <w:r>
        <w:rPr>
          <w:rFonts w:ascii="Times New Roman" w:hAnsi="Times New Roman" w:cs="Times New Roman"/>
          <w:sz w:val="28"/>
          <w:szCs w:val="28"/>
        </w:rPr>
        <w:t xml:space="preserve"> purchase books for SDT Trustees/Directors</w:t>
      </w:r>
    </w:p>
    <w:p w:rsidR="00FD0F65" w:rsidRPr="005D6687" w:rsidRDefault="00FD0F65" w:rsidP="005D6687">
      <w:pPr>
        <w:pStyle w:val="ListParagraph"/>
        <w:spacing w:line="240" w:lineRule="auto"/>
        <w:ind w:left="1364"/>
        <w:rPr>
          <w:rFonts w:ascii="Times New Roman" w:hAnsi="Times New Roman" w:cs="Times New Roman"/>
          <w:sz w:val="28"/>
          <w:szCs w:val="28"/>
        </w:rPr>
      </w:pPr>
      <w:r w:rsidRPr="005D6687">
        <w:rPr>
          <w:rFonts w:ascii="Times New Roman" w:hAnsi="Times New Roman" w:cs="Times New Roman"/>
          <w:sz w:val="28"/>
          <w:szCs w:val="28"/>
        </w:rPr>
        <w:t xml:space="preserve">(d) SDT </w:t>
      </w:r>
      <w:r w:rsidRPr="005D6687">
        <w:rPr>
          <w:rFonts w:ascii="Times New Roman" w:hAnsi="Times New Roman" w:cs="Times New Roman"/>
          <w:b/>
          <w:sz w:val="28"/>
          <w:szCs w:val="28"/>
        </w:rPr>
        <w:t>can</w:t>
      </w:r>
      <w:r w:rsidRPr="005D6687">
        <w:rPr>
          <w:rFonts w:ascii="Times New Roman" w:hAnsi="Times New Roman" w:cs="Times New Roman"/>
          <w:sz w:val="28"/>
          <w:szCs w:val="28"/>
        </w:rPr>
        <w:t xml:space="preserve"> purchase books for residents in 10s, 20s and 50s. The board are discussed how this would work and agreed to continue conversations on the best way forward. To </w:t>
      </w:r>
      <w:r w:rsidR="005D6687" w:rsidRPr="005D6687">
        <w:rPr>
          <w:rFonts w:ascii="Times New Roman" w:hAnsi="Times New Roman" w:cs="Times New Roman"/>
          <w:sz w:val="28"/>
          <w:szCs w:val="28"/>
        </w:rPr>
        <w:t>be</w:t>
      </w:r>
      <w:r w:rsidRPr="005D6687">
        <w:rPr>
          <w:rFonts w:ascii="Times New Roman" w:hAnsi="Times New Roman" w:cs="Times New Roman"/>
          <w:sz w:val="28"/>
          <w:szCs w:val="28"/>
        </w:rPr>
        <w:t xml:space="preserve"> discussed at next month’s meeting.</w:t>
      </w:r>
    </w:p>
    <w:p w:rsidR="004019B8" w:rsidRDefault="00FD0F65" w:rsidP="004019B8">
      <w:pPr>
        <w:pStyle w:val="ListParagraph"/>
        <w:numPr>
          <w:ilvl w:val="0"/>
          <w:numId w:val="31"/>
        </w:numPr>
        <w:spacing w:line="240" w:lineRule="auto"/>
        <w:rPr>
          <w:rFonts w:ascii="Times New Roman" w:hAnsi="Times New Roman" w:cs="Times New Roman"/>
          <w:sz w:val="28"/>
          <w:szCs w:val="28"/>
        </w:rPr>
      </w:pPr>
      <w:r w:rsidRPr="00FD0F65">
        <w:rPr>
          <w:rFonts w:ascii="Times New Roman" w:hAnsi="Times New Roman" w:cs="Times New Roman"/>
          <w:b/>
          <w:sz w:val="28"/>
          <w:szCs w:val="28"/>
        </w:rPr>
        <w:t>Policy Review</w:t>
      </w:r>
      <w:r>
        <w:rPr>
          <w:rFonts w:ascii="Times New Roman" w:hAnsi="Times New Roman" w:cs="Times New Roman"/>
          <w:sz w:val="28"/>
          <w:szCs w:val="28"/>
        </w:rPr>
        <w:t>– The full policy review is scheduled in for 11</w:t>
      </w:r>
      <w:r w:rsidRPr="00FD0F65">
        <w:rPr>
          <w:rFonts w:ascii="Times New Roman" w:hAnsi="Times New Roman" w:cs="Times New Roman"/>
          <w:sz w:val="28"/>
          <w:szCs w:val="28"/>
          <w:vertAlign w:val="superscript"/>
        </w:rPr>
        <w:t>th</w:t>
      </w:r>
      <w:r>
        <w:rPr>
          <w:rFonts w:ascii="Times New Roman" w:hAnsi="Times New Roman" w:cs="Times New Roman"/>
          <w:sz w:val="28"/>
          <w:szCs w:val="28"/>
        </w:rPr>
        <w:t xml:space="preserve"> April 2020. One policy that was brought up was the Fire policy around the boat house and alarms, equipment etc. It was agreed to contact Scott Garson regarding this for advice.</w:t>
      </w:r>
    </w:p>
    <w:p w:rsidR="00D2642D" w:rsidRDefault="00FD0F65" w:rsidP="00D2642D">
      <w:pPr>
        <w:pStyle w:val="ListParagraph"/>
        <w:numPr>
          <w:ilvl w:val="0"/>
          <w:numId w:val="31"/>
        </w:numPr>
        <w:spacing w:line="240" w:lineRule="auto"/>
        <w:rPr>
          <w:rFonts w:ascii="Times New Roman" w:hAnsi="Times New Roman" w:cs="Times New Roman"/>
          <w:sz w:val="28"/>
          <w:szCs w:val="28"/>
        </w:rPr>
      </w:pPr>
      <w:r w:rsidRPr="00FD0F65">
        <w:rPr>
          <w:rFonts w:ascii="Times New Roman" w:hAnsi="Times New Roman" w:cs="Times New Roman"/>
          <w:b/>
          <w:sz w:val="28"/>
          <w:szCs w:val="28"/>
        </w:rPr>
        <w:t>Island Defibrillators</w:t>
      </w:r>
      <w:r>
        <w:rPr>
          <w:rFonts w:ascii="Times New Roman" w:hAnsi="Times New Roman" w:cs="Times New Roman"/>
          <w:sz w:val="28"/>
          <w:szCs w:val="28"/>
        </w:rPr>
        <w:t xml:space="preserve"> – There is a collective meeting for all Island organisations scheduled for</w:t>
      </w:r>
      <w:r w:rsidR="00A61EA1">
        <w:rPr>
          <w:rFonts w:ascii="Times New Roman" w:hAnsi="Times New Roman" w:cs="Times New Roman"/>
          <w:sz w:val="28"/>
          <w:szCs w:val="28"/>
        </w:rPr>
        <w:t xml:space="preserve"> 31</w:t>
      </w:r>
      <w:r w:rsidR="00A61EA1" w:rsidRPr="00A61EA1">
        <w:rPr>
          <w:rFonts w:ascii="Times New Roman" w:hAnsi="Times New Roman" w:cs="Times New Roman"/>
          <w:sz w:val="28"/>
          <w:szCs w:val="28"/>
          <w:vertAlign w:val="superscript"/>
        </w:rPr>
        <w:t>st</w:t>
      </w:r>
      <w:r w:rsidR="00A61EA1">
        <w:rPr>
          <w:rFonts w:ascii="Times New Roman" w:hAnsi="Times New Roman" w:cs="Times New Roman"/>
          <w:sz w:val="28"/>
          <w:szCs w:val="28"/>
        </w:rPr>
        <w:t xml:space="preserve"> March 2020 at 6pm at the Boathouse (</w:t>
      </w:r>
      <w:r w:rsidR="00A61EA1" w:rsidRPr="007D6A9C">
        <w:rPr>
          <w:rFonts w:ascii="Times New Roman" w:hAnsi="Times New Roman" w:cs="Times New Roman"/>
          <w:b/>
          <w:sz w:val="28"/>
          <w:szCs w:val="28"/>
          <w:highlight w:val="cyan"/>
        </w:rPr>
        <w:t>Post Meeting Update</w:t>
      </w:r>
      <w:r w:rsidR="00A61EA1">
        <w:rPr>
          <w:rFonts w:ascii="Times New Roman" w:hAnsi="Times New Roman" w:cs="Times New Roman"/>
          <w:sz w:val="28"/>
          <w:szCs w:val="28"/>
        </w:rPr>
        <w:t>: Meeting is postponed due to COVID-19 guidance</w:t>
      </w:r>
      <w:r w:rsidR="007D6A9C">
        <w:rPr>
          <w:rFonts w:ascii="Times New Roman" w:hAnsi="Times New Roman" w:cs="Times New Roman"/>
          <w:sz w:val="28"/>
          <w:szCs w:val="28"/>
        </w:rPr>
        <w:t>, No future date as yet</w:t>
      </w:r>
      <w:r w:rsidR="00A61EA1">
        <w:rPr>
          <w:rFonts w:ascii="Times New Roman" w:hAnsi="Times New Roman" w:cs="Times New Roman"/>
          <w:sz w:val="28"/>
          <w:szCs w:val="28"/>
        </w:rPr>
        <w:t>).</w:t>
      </w:r>
    </w:p>
    <w:p w:rsidR="00A61EA1" w:rsidRDefault="00A61EA1" w:rsidP="00A61EA1">
      <w:pPr>
        <w:pStyle w:val="ListParagraph"/>
        <w:spacing w:line="240" w:lineRule="auto"/>
        <w:ind w:left="1364"/>
        <w:rPr>
          <w:rFonts w:ascii="Times New Roman" w:hAnsi="Times New Roman" w:cs="Times New Roman"/>
          <w:b/>
          <w:sz w:val="28"/>
          <w:szCs w:val="28"/>
        </w:rPr>
      </w:pPr>
    </w:p>
    <w:p w:rsidR="005D6687" w:rsidRDefault="005D6687" w:rsidP="00A61EA1">
      <w:pPr>
        <w:pStyle w:val="ListParagraph"/>
        <w:spacing w:line="240" w:lineRule="auto"/>
        <w:ind w:left="1364"/>
        <w:rPr>
          <w:rFonts w:ascii="Times New Roman" w:hAnsi="Times New Roman" w:cs="Times New Roman"/>
          <w:b/>
          <w:sz w:val="28"/>
          <w:szCs w:val="28"/>
        </w:rPr>
      </w:pPr>
    </w:p>
    <w:p w:rsidR="00A61EA1" w:rsidRPr="00A61EA1" w:rsidRDefault="00A61EA1" w:rsidP="00A61EA1">
      <w:pPr>
        <w:pStyle w:val="ListParagraph"/>
        <w:spacing w:line="240" w:lineRule="auto"/>
        <w:ind w:left="1364"/>
        <w:rPr>
          <w:rFonts w:ascii="Times New Roman" w:hAnsi="Times New Roman" w:cs="Times New Roman"/>
          <w:sz w:val="28"/>
          <w:szCs w:val="28"/>
        </w:rPr>
      </w:pPr>
    </w:p>
    <w:p w:rsidR="00D2642D" w:rsidRPr="00CC764E" w:rsidRDefault="005A1315" w:rsidP="007D6A9C">
      <w:pPr>
        <w:pStyle w:val="ListParagraph"/>
        <w:numPr>
          <w:ilvl w:val="0"/>
          <w:numId w:val="1"/>
        </w:numPr>
        <w:spacing w:line="240" w:lineRule="auto"/>
        <w:rPr>
          <w:rFonts w:ascii="Times New Roman" w:hAnsi="Times New Roman" w:cs="Times New Roman"/>
          <w:b/>
          <w:sz w:val="28"/>
          <w:szCs w:val="28"/>
        </w:rPr>
      </w:pPr>
      <w:r>
        <w:rPr>
          <w:rFonts w:ascii="Times New Roman" w:hAnsi="Times New Roman" w:cs="Times New Roman"/>
          <w:b/>
          <w:color w:val="000000"/>
          <w:sz w:val="28"/>
          <w:szCs w:val="28"/>
        </w:rPr>
        <w:lastRenderedPageBreak/>
        <w:t>Housing</w:t>
      </w:r>
      <w:r w:rsidR="00994907">
        <w:rPr>
          <w:rFonts w:ascii="Times New Roman" w:hAnsi="Times New Roman" w:cs="Times New Roman"/>
          <w:b/>
          <w:color w:val="000000"/>
          <w:sz w:val="28"/>
          <w:szCs w:val="28"/>
        </w:rPr>
        <w:t>.</w:t>
      </w:r>
    </w:p>
    <w:p w:rsidR="00CC764E" w:rsidRPr="007D6A9C" w:rsidRDefault="00CC764E" w:rsidP="00CC764E">
      <w:pPr>
        <w:pStyle w:val="ListParagraph"/>
        <w:spacing w:line="240" w:lineRule="auto"/>
        <w:ind w:left="644"/>
        <w:rPr>
          <w:rFonts w:ascii="Times New Roman" w:hAnsi="Times New Roman" w:cs="Times New Roman"/>
          <w:b/>
          <w:sz w:val="28"/>
          <w:szCs w:val="28"/>
        </w:rPr>
      </w:pPr>
    </w:p>
    <w:p w:rsidR="007D6A9C" w:rsidRPr="007D6A9C" w:rsidRDefault="007D6A9C" w:rsidP="007D6A9C">
      <w:pPr>
        <w:pStyle w:val="ListParagraph"/>
        <w:numPr>
          <w:ilvl w:val="0"/>
          <w:numId w:val="35"/>
        </w:numPr>
        <w:spacing w:line="240" w:lineRule="auto"/>
        <w:rPr>
          <w:rFonts w:ascii="Times New Roman" w:hAnsi="Times New Roman" w:cs="Times New Roman"/>
          <w:b/>
          <w:sz w:val="28"/>
          <w:szCs w:val="28"/>
        </w:rPr>
      </w:pPr>
      <w:r>
        <w:rPr>
          <w:rFonts w:ascii="Times New Roman" w:hAnsi="Times New Roman" w:cs="Times New Roman"/>
          <w:sz w:val="28"/>
          <w:szCs w:val="28"/>
        </w:rPr>
        <w:t>Shane Scott joined the meeting. He updated the board on the tender results with 4 contractors who submitted for ‘The Schoolhouse’ and 2 contractors submitting for ‘No.9 Balfour Village’. All tenders were discussed in detail along with the financial scenarios for the project. The board felt that a dedicated meeting to discuss the project with additional option appraisal and scrutiny was essential, which in turn would provide the best result for the community.</w:t>
      </w:r>
      <w:r w:rsidR="00CC764E">
        <w:rPr>
          <w:rFonts w:ascii="Times New Roman" w:hAnsi="Times New Roman" w:cs="Times New Roman"/>
          <w:sz w:val="28"/>
          <w:szCs w:val="28"/>
        </w:rPr>
        <w:t xml:space="preserve"> Board members have to go into Lows with ID to complete governance around potential acquisition of properties).</w:t>
      </w:r>
    </w:p>
    <w:p w:rsidR="007D6A9C" w:rsidRPr="007D6A9C" w:rsidRDefault="007D6A9C" w:rsidP="007D6A9C">
      <w:pPr>
        <w:pStyle w:val="ListParagraph"/>
        <w:numPr>
          <w:ilvl w:val="0"/>
          <w:numId w:val="35"/>
        </w:numPr>
        <w:spacing w:line="240" w:lineRule="auto"/>
        <w:rPr>
          <w:rFonts w:ascii="Times New Roman" w:hAnsi="Times New Roman" w:cs="Times New Roman"/>
          <w:b/>
          <w:sz w:val="28"/>
          <w:szCs w:val="28"/>
        </w:rPr>
      </w:pPr>
      <w:r>
        <w:rPr>
          <w:rFonts w:ascii="Times New Roman" w:hAnsi="Times New Roman" w:cs="Times New Roman"/>
          <w:sz w:val="28"/>
          <w:szCs w:val="28"/>
        </w:rPr>
        <w:t>It was agreed to hold a Housing meeting for the board for Monday 23</w:t>
      </w:r>
      <w:r w:rsidRPr="007D6A9C">
        <w:rPr>
          <w:rFonts w:ascii="Times New Roman" w:hAnsi="Times New Roman" w:cs="Times New Roman"/>
          <w:sz w:val="28"/>
          <w:szCs w:val="28"/>
          <w:vertAlign w:val="superscript"/>
        </w:rPr>
        <w:t>rd</w:t>
      </w:r>
      <w:r>
        <w:rPr>
          <w:rFonts w:ascii="Times New Roman" w:hAnsi="Times New Roman" w:cs="Times New Roman"/>
          <w:sz w:val="28"/>
          <w:szCs w:val="28"/>
        </w:rPr>
        <w:t xml:space="preserve"> March 2020 at the boathouse to scrutinise and discuss further. (</w:t>
      </w:r>
      <w:r w:rsidRPr="007D6A9C">
        <w:rPr>
          <w:rFonts w:ascii="Times New Roman" w:hAnsi="Times New Roman" w:cs="Times New Roman"/>
          <w:b/>
          <w:sz w:val="28"/>
          <w:szCs w:val="28"/>
          <w:highlight w:val="cyan"/>
        </w:rPr>
        <w:t>Post Meeting Update</w:t>
      </w:r>
      <w:r>
        <w:rPr>
          <w:rFonts w:ascii="Times New Roman" w:hAnsi="Times New Roman" w:cs="Times New Roman"/>
          <w:sz w:val="28"/>
          <w:szCs w:val="28"/>
        </w:rPr>
        <w:t>: Meeting was postponed due to COVID-19 guidance, Virtual meeting and governance options are currently being explored, implemented)</w:t>
      </w:r>
    </w:p>
    <w:p w:rsidR="007D6A9C" w:rsidRPr="00CC764E" w:rsidRDefault="007D6A9C" w:rsidP="007D6A9C">
      <w:pPr>
        <w:pStyle w:val="ListParagraph"/>
        <w:numPr>
          <w:ilvl w:val="0"/>
          <w:numId w:val="35"/>
        </w:numPr>
        <w:spacing w:line="240" w:lineRule="auto"/>
        <w:rPr>
          <w:rFonts w:ascii="Times New Roman" w:hAnsi="Times New Roman" w:cs="Times New Roman"/>
          <w:b/>
          <w:sz w:val="28"/>
          <w:szCs w:val="28"/>
        </w:rPr>
      </w:pPr>
      <w:r>
        <w:rPr>
          <w:rFonts w:ascii="Times New Roman" w:hAnsi="Times New Roman" w:cs="Times New Roman"/>
          <w:sz w:val="28"/>
          <w:szCs w:val="28"/>
        </w:rPr>
        <w:t xml:space="preserve">Funding </w:t>
      </w:r>
      <w:r w:rsidR="00CC764E">
        <w:rPr>
          <w:rFonts w:ascii="Times New Roman" w:hAnsi="Times New Roman" w:cs="Times New Roman"/>
          <w:sz w:val="28"/>
          <w:szCs w:val="28"/>
        </w:rPr>
        <w:t>–Scottish Land Fund Stage 2 Applications deadline is Friday 20</w:t>
      </w:r>
      <w:r w:rsidR="00CC764E" w:rsidRPr="00CC764E">
        <w:rPr>
          <w:rFonts w:ascii="Times New Roman" w:hAnsi="Times New Roman" w:cs="Times New Roman"/>
          <w:sz w:val="28"/>
          <w:szCs w:val="28"/>
          <w:vertAlign w:val="superscript"/>
        </w:rPr>
        <w:t>th</w:t>
      </w:r>
      <w:r w:rsidR="00CC764E">
        <w:rPr>
          <w:rFonts w:ascii="Times New Roman" w:hAnsi="Times New Roman" w:cs="Times New Roman"/>
          <w:sz w:val="28"/>
          <w:szCs w:val="28"/>
        </w:rPr>
        <w:t xml:space="preserve"> March 2020 at 5pm (</w:t>
      </w:r>
      <w:r w:rsidR="00CC764E" w:rsidRPr="00CC764E">
        <w:rPr>
          <w:rFonts w:ascii="Times New Roman" w:hAnsi="Times New Roman" w:cs="Times New Roman"/>
          <w:b/>
          <w:sz w:val="28"/>
          <w:szCs w:val="28"/>
          <w:highlight w:val="cyan"/>
        </w:rPr>
        <w:t>Post Meeting Update</w:t>
      </w:r>
      <w:r w:rsidR="00CC764E">
        <w:rPr>
          <w:rFonts w:ascii="Times New Roman" w:hAnsi="Times New Roman" w:cs="Times New Roman"/>
          <w:sz w:val="28"/>
          <w:szCs w:val="28"/>
        </w:rPr>
        <w:t>: Application was submitted Thursday 19</w:t>
      </w:r>
      <w:r w:rsidR="00CC764E" w:rsidRPr="00CC764E">
        <w:rPr>
          <w:rFonts w:ascii="Times New Roman" w:hAnsi="Times New Roman" w:cs="Times New Roman"/>
          <w:sz w:val="28"/>
          <w:szCs w:val="28"/>
          <w:vertAlign w:val="superscript"/>
        </w:rPr>
        <w:t>th</w:t>
      </w:r>
      <w:r w:rsidR="00CC764E">
        <w:rPr>
          <w:rFonts w:ascii="Times New Roman" w:hAnsi="Times New Roman" w:cs="Times New Roman"/>
          <w:sz w:val="28"/>
          <w:szCs w:val="28"/>
        </w:rPr>
        <w:t xml:space="preserve"> March 2020 at 2pm). Business Plan to be submitted by Friday 3</w:t>
      </w:r>
      <w:r w:rsidR="00CC764E" w:rsidRPr="00CC764E">
        <w:rPr>
          <w:rFonts w:ascii="Times New Roman" w:hAnsi="Times New Roman" w:cs="Times New Roman"/>
          <w:sz w:val="28"/>
          <w:szCs w:val="28"/>
          <w:vertAlign w:val="superscript"/>
        </w:rPr>
        <w:t>rd</w:t>
      </w:r>
      <w:r w:rsidR="00CC764E">
        <w:rPr>
          <w:rFonts w:ascii="Times New Roman" w:hAnsi="Times New Roman" w:cs="Times New Roman"/>
          <w:sz w:val="28"/>
          <w:szCs w:val="28"/>
        </w:rPr>
        <w:t xml:space="preserve"> April 2020.</w:t>
      </w:r>
    </w:p>
    <w:p w:rsidR="00DD1114" w:rsidRPr="00CC764E" w:rsidRDefault="00CC764E" w:rsidP="00CC764E">
      <w:pPr>
        <w:pStyle w:val="ListParagraph"/>
        <w:numPr>
          <w:ilvl w:val="0"/>
          <w:numId w:val="35"/>
        </w:numPr>
        <w:spacing w:line="240" w:lineRule="auto"/>
        <w:rPr>
          <w:rFonts w:ascii="Times New Roman" w:hAnsi="Times New Roman" w:cs="Times New Roman"/>
          <w:b/>
          <w:sz w:val="28"/>
          <w:szCs w:val="28"/>
        </w:rPr>
      </w:pPr>
      <w:r>
        <w:rPr>
          <w:rFonts w:ascii="Times New Roman" w:hAnsi="Times New Roman" w:cs="Times New Roman"/>
          <w:sz w:val="28"/>
          <w:szCs w:val="28"/>
        </w:rPr>
        <w:t>Islands Housing Fund – Agreement to submit application form by Friday 3</w:t>
      </w:r>
      <w:r w:rsidRPr="00CC764E">
        <w:rPr>
          <w:rFonts w:ascii="Times New Roman" w:hAnsi="Times New Roman" w:cs="Times New Roman"/>
          <w:sz w:val="28"/>
          <w:szCs w:val="28"/>
          <w:vertAlign w:val="superscript"/>
        </w:rPr>
        <w:t>rd</w:t>
      </w:r>
      <w:r>
        <w:rPr>
          <w:rFonts w:ascii="Times New Roman" w:hAnsi="Times New Roman" w:cs="Times New Roman"/>
          <w:sz w:val="28"/>
          <w:szCs w:val="28"/>
        </w:rPr>
        <w:t xml:space="preserve"> April 2020. (</w:t>
      </w:r>
      <w:r w:rsidRPr="00CC764E">
        <w:rPr>
          <w:rFonts w:ascii="Times New Roman" w:hAnsi="Times New Roman" w:cs="Times New Roman"/>
          <w:b/>
          <w:sz w:val="28"/>
          <w:szCs w:val="28"/>
          <w:highlight w:val="cyan"/>
        </w:rPr>
        <w:t>Post Meeting Update</w:t>
      </w:r>
      <w:r>
        <w:rPr>
          <w:rFonts w:ascii="Times New Roman" w:hAnsi="Times New Roman" w:cs="Times New Roman"/>
          <w:sz w:val="28"/>
          <w:szCs w:val="28"/>
        </w:rPr>
        <w:t>: New agreement date of Friday 10</w:t>
      </w:r>
      <w:r w:rsidRPr="00CC764E">
        <w:rPr>
          <w:rFonts w:ascii="Times New Roman" w:hAnsi="Times New Roman" w:cs="Times New Roman"/>
          <w:sz w:val="28"/>
          <w:szCs w:val="28"/>
          <w:vertAlign w:val="superscript"/>
        </w:rPr>
        <w:t>th</w:t>
      </w:r>
      <w:r>
        <w:rPr>
          <w:rFonts w:ascii="Times New Roman" w:hAnsi="Times New Roman" w:cs="Times New Roman"/>
          <w:sz w:val="28"/>
          <w:szCs w:val="28"/>
        </w:rPr>
        <w:t xml:space="preserve"> April 2020 due to COVID-19 disruptions.</w:t>
      </w:r>
    </w:p>
    <w:p w:rsidR="00DD1114" w:rsidRPr="000E541E" w:rsidRDefault="00DD1114" w:rsidP="000E541E">
      <w:pPr>
        <w:pStyle w:val="ListParagraph"/>
        <w:spacing w:line="240" w:lineRule="auto"/>
        <w:ind w:left="644"/>
        <w:rPr>
          <w:rFonts w:ascii="Times New Roman" w:hAnsi="Times New Roman" w:cs="Times New Roman"/>
          <w:color w:val="000000"/>
          <w:sz w:val="28"/>
          <w:szCs w:val="28"/>
        </w:rPr>
      </w:pPr>
    </w:p>
    <w:p w:rsidR="00D96B4C" w:rsidRPr="00CC764E" w:rsidRDefault="00CC764E" w:rsidP="00CC764E">
      <w:pPr>
        <w:pStyle w:val="ListParagraph"/>
        <w:numPr>
          <w:ilvl w:val="0"/>
          <w:numId w:val="1"/>
        </w:numPr>
        <w:spacing w:line="240" w:lineRule="auto"/>
        <w:rPr>
          <w:rFonts w:ascii="Times New Roman" w:hAnsi="Times New Roman" w:cs="Times New Roman"/>
          <w:b/>
          <w:sz w:val="28"/>
          <w:szCs w:val="28"/>
        </w:rPr>
      </w:pPr>
      <w:r>
        <w:rPr>
          <w:rFonts w:ascii="Times New Roman" w:hAnsi="Times New Roman" w:cs="Times New Roman"/>
          <w:b/>
          <w:color w:val="000000"/>
          <w:sz w:val="28"/>
          <w:szCs w:val="28"/>
        </w:rPr>
        <w:t>Smithy</w:t>
      </w:r>
    </w:p>
    <w:p w:rsidR="00CC764E" w:rsidRPr="00CC764E" w:rsidRDefault="00CC764E" w:rsidP="00CC764E">
      <w:pPr>
        <w:pStyle w:val="ListParagraph"/>
        <w:spacing w:line="240" w:lineRule="auto"/>
        <w:ind w:left="644"/>
        <w:rPr>
          <w:rFonts w:ascii="Times New Roman" w:hAnsi="Times New Roman" w:cs="Times New Roman"/>
          <w:b/>
          <w:sz w:val="28"/>
          <w:szCs w:val="28"/>
        </w:rPr>
      </w:pPr>
    </w:p>
    <w:p w:rsidR="00CC764E" w:rsidRPr="00CC764E" w:rsidRDefault="00CC764E" w:rsidP="00CC764E">
      <w:pPr>
        <w:pStyle w:val="ListParagraph"/>
        <w:numPr>
          <w:ilvl w:val="0"/>
          <w:numId w:val="37"/>
        </w:numPr>
        <w:spacing w:line="240" w:lineRule="auto"/>
        <w:rPr>
          <w:rFonts w:ascii="Times New Roman" w:hAnsi="Times New Roman" w:cs="Times New Roman"/>
          <w:b/>
          <w:sz w:val="28"/>
          <w:szCs w:val="28"/>
        </w:rPr>
      </w:pPr>
      <w:r>
        <w:rPr>
          <w:rFonts w:ascii="Times New Roman" w:hAnsi="Times New Roman" w:cs="Times New Roman"/>
          <w:sz w:val="28"/>
          <w:szCs w:val="28"/>
        </w:rPr>
        <w:t xml:space="preserve">DC to begin the Business Plan for G Christie at OIC for Mid April as the next scheduled OIC Committee meeting is currently scheduled for early May 2020 </w:t>
      </w:r>
      <w:r w:rsidR="005D6687">
        <w:rPr>
          <w:rFonts w:ascii="Times New Roman" w:hAnsi="Times New Roman" w:cs="Times New Roman"/>
          <w:sz w:val="28"/>
          <w:szCs w:val="28"/>
        </w:rPr>
        <w:t>(Subject</w:t>
      </w:r>
      <w:r>
        <w:rPr>
          <w:rFonts w:ascii="Times New Roman" w:hAnsi="Times New Roman" w:cs="Times New Roman"/>
          <w:sz w:val="28"/>
          <w:szCs w:val="28"/>
        </w:rPr>
        <w:t xml:space="preserve"> to Change).</w:t>
      </w:r>
    </w:p>
    <w:p w:rsidR="002F4EDE" w:rsidRPr="00562F83" w:rsidRDefault="00CC764E" w:rsidP="002F4EDE">
      <w:pPr>
        <w:pStyle w:val="ListParagraph"/>
        <w:numPr>
          <w:ilvl w:val="0"/>
          <w:numId w:val="37"/>
        </w:numPr>
        <w:spacing w:line="240" w:lineRule="auto"/>
        <w:rPr>
          <w:rFonts w:ascii="Times New Roman" w:hAnsi="Times New Roman" w:cs="Times New Roman"/>
          <w:b/>
          <w:sz w:val="28"/>
          <w:szCs w:val="28"/>
        </w:rPr>
      </w:pPr>
      <w:r>
        <w:rPr>
          <w:rFonts w:ascii="Times New Roman" w:hAnsi="Times New Roman" w:cs="Times New Roman"/>
          <w:sz w:val="28"/>
          <w:szCs w:val="28"/>
        </w:rPr>
        <w:t>JC has been in regular contact with Andy Golightly from the North Islands Landscape Partnership regarding funding. AG has agreed to fund the survey work needed for potential renovation in the first instance.</w:t>
      </w:r>
    </w:p>
    <w:p w:rsidR="00885095" w:rsidRPr="00885095" w:rsidRDefault="00885095" w:rsidP="00885095">
      <w:pPr>
        <w:shd w:val="clear" w:color="auto" w:fill="FFFFFF"/>
        <w:spacing w:after="0"/>
        <w:ind w:left="284"/>
        <w:rPr>
          <w:rFonts w:ascii="Times New Roman" w:hAnsi="Times New Roman" w:cs="Times New Roman"/>
          <w:b/>
          <w:sz w:val="28"/>
          <w:szCs w:val="28"/>
        </w:rPr>
      </w:pPr>
    </w:p>
    <w:p w:rsidR="00885095" w:rsidRPr="00885095" w:rsidRDefault="00CC764E" w:rsidP="00885095">
      <w:pPr>
        <w:pStyle w:val="ListParagraph"/>
        <w:numPr>
          <w:ilvl w:val="0"/>
          <w:numId w:val="39"/>
        </w:numPr>
        <w:shd w:val="clear" w:color="auto" w:fill="FFFFFF"/>
        <w:spacing w:after="0"/>
        <w:rPr>
          <w:rFonts w:ascii="Times New Roman" w:hAnsi="Times New Roman" w:cs="Times New Roman"/>
          <w:b/>
          <w:sz w:val="28"/>
          <w:szCs w:val="28"/>
        </w:rPr>
      </w:pPr>
      <w:r>
        <w:rPr>
          <w:rFonts w:ascii="Times New Roman" w:hAnsi="Times New Roman" w:cs="Times New Roman"/>
          <w:b/>
          <w:sz w:val="28"/>
          <w:szCs w:val="28"/>
        </w:rPr>
        <w:t>Finance</w:t>
      </w:r>
    </w:p>
    <w:p w:rsidR="00885095" w:rsidRPr="00885095" w:rsidRDefault="00885095" w:rsidP="00885095">
      <w:pPr>
        <w:pStyle w:val="ListParagraph"/>
        <w:numPr>
          <w:ilvl w:val="0"/>
          <w:numId w:val="38"/>
        </w:numPr>
        <w:spacing w:line="240" w:lineRule="auto"/>
        <w:rPr>
          <w:rFonts w:ascii="Times New Roman" w:hAnsi="Times New Roman" w:cs="Times New Roman"/>
          <w:b/>
          <w:sz w:val="28"/>
          <w:szCs w:val="28"/>
        </w:rPr>
      </w:pPr>
      <w:r>
        <w:rPr>
          <w:rFonts w:ascii="Times New Roman" w:hAnsi="Times New Roman" w:cs="Times New Roman"/>
          <w:sz w:val="28"/>
          <w:szCs w:val="28"/>
        </w:rPr>
        <w:t xml:space="preserve">DC presented the February 2020 Management Accounts. The Accounts currently </w:t>
      </w:r>
    </w:p>
    <w:p w:rsidR="00885095" w:rsidRDefault="00885095" w:rsidP="00885095">
      <w:pPr>
        <w:pStyle w:val="ListParagraph"/>
        <w:spacing w:line="240" w:lineRule="auto"/>
        <w:ind w:left="1364"/>
        <w:rPr>
          <w:rFonts w:ascii="Times New Roman" w:hAnsi="Times New Roman" w:cs="Times New Roman"/>
          <w:sz w:val="28"/>
          <w:szCs w:val="28"/>
        </w:rPr>
      </w:pPr>
      <w:r>
        <w:rPr>
          <w:rFonts w:ascii="Times New Roman" w:hAnsi="Times New Roman" w:cs="Times New Roman"/>
          <w:sz w:val="28"/>
          <w:szCs w:val="28"/>
        </w:rPr>
        <w:t>Show a surplus of £23980.45. With March</w:t>
      </w:r>
      <w:r w:rsidR="00A84CB6">
        <w:rPr>
          <w:rFonts w:ascii="Times New Roman" w:hAnsi="Times New Roman" w:cs="Times New Roman"/>
          <w:sz w:val="28"/>
          <w:szCs w:val="28"/>
        </w:rPr>
        <w:t xml:space="preserve"> 2020 projected</w:t>
      </w:r>
      <w:r>
        <w:rPr>
          <w:rFonts w:ascii="Times New Roman" w:hAnsi="Times New Roman" w:cs="Times New Roman"/>
          <w:sz w:val="28"/>
          <w:szCs w:val="28"/>
        </w:rPr>
        <w:t xml:space="preserve"> running costs, additional housing costs and auditor costs it was predicted that SDT would achieve a breakeven year position. The bank balance was healthy with funds regarding the BIGHIT project still held by funders which should be released in 2020/21. The 2020/21 budgets are currently being prepared using base 2020 base costs combined with additional projects what have been agreed such as wellbeing and carer projects on the island. Accounts are attached.</w:t>
      </w:r>
    </w:p>
    <w:p w:rsidR="00885095" w:rsidRDefault="00885095" w:rsidP="00885095">
      <w:pPr>
        <w:pStyle w:val="ListParagraph"/>
        <w:spacing w:line="240" w:lineRule="auto"/>
        <w:ind w:left="1364"/>
        <w:rPr>
          <w:rFonts w:ascii="Times New Roman" w:hAnsi="Times New Roman" w:cs="Times New Roman"/>
          <w:b/>
          <w:sz w:val="28"/>
          <w:szCs w:val="28"/>
        </w:rPr>
      </w:pPr>
    </w:p>
    <w:p w:rsidR="00562F83" w:rsidRDefault="00562F83" w:rsidP="00885095">
      <w:pPr>
        <w:pStyle w:val="ListParagraph"/>
        <w:spacing w:line="240" w:lineRule="auto"/>
        <w:ind w:left="1364"/>
        <w:rPr>
          <w:rFonts w:ascii="Times New Roman" w:hAnsi="Times New Roman" w:cs="Times New Roman"/>
          <w:b/>
          <w:sz w:val="28"/>
          <w:szCs w:val="28"/>
        </w:rPr>
      </w:pPr>
    </w:p>
    <w:p w:rsidR="00562F83" w:rsidRDefault="00562F83" w:rsidP="00885095">
      <w:pPr>
        <w:pStyle w:val="ListParagraph"/>
        <w:spacing w:line="240" w:lineRule="auto"/>
        <w:ind w:left="1364"/>
        <w:rPr>
          <w:rFonts w:ascii="Times New Roman" w:hAnsi="Times New Roman" w:cs="Times New Roman"/>
          <w:b/>
          <w:sz w:val="28"/>
          <w:szCs w:val="28"/>
        </w:rPr>
      </w:pPr>
    </w:p>
    <w:p w:rsidR="00562F83" w:rsidRDefault="00562F83" w:rsidP="00885095">
      <w:pPr>
        <w:pStyle w:val="ListParagraph"/>
        <w:spacing w:line="240" w:lineRule="auto"/>
        <w:ind w:left="1364"/>
        <w:rPr>
          <w:rFonts w:ascii="Times New Roman" w:hAnsi="Times New Roman" w:cs="Times New Roman"/>
          <w:b/>
          <w:sz w:val="28"/>
          <w:szCs w:val="28"/>
        </w:rPr>
      </w:pPr>
    </w:p>
    <w:p w:rsidR="00562F83" w:rsidRDefault="00562F83" w:rsidP="00885095">
      <w:pPr>
        <w:pStyle w:val="ListParagraph"/>
        <w:spacing w:line="240" w:lineRule="auto"/>
        <w:ind w:left="1364"/>
        <w:rPr>
          <w:rFonts w:ascii="Times New Roman" w:hAnsi="Times New Roman" w:cs="Times New Roman"/>
          <w:b/>
          <w:sz w:val="28"/>
          <w:szCs w:val="28"/>
        </w:rPr>
      </w:pPr>
    </w:p>
    <w:p w:rsidR="00562F83" w:rsidRPr="00885095" w:rsidRDefault="00562F83" w:rsidP="00885095">
      <w:pPr>
        <w:pStyle w:val="ListParagraph"/>
        <w:spacing w:line="240" w:lineRule="auto"/>
        <w:ind w:left="1364"/>
        <w:rPr>
          <w:rFonts w:ascii="Times New Roman" w:hAnsi="Times New Roman" w:cs="Times New Roman"/>
          <w:b/>
          <w:sz w:val="28"/>
          <w:szCs w:val="28"/>
        </w:rPr>
      </w:pPr>
    </w:p>
    <w:p w:rsidR="002F4EDE" w:rsidRPr="00885095" w:rsidRDefault="00885095" w:rsidP="00885095">
      <w:pPr>
        <w:pStyle w:val="ListParagraph"/>
        <w:numPr>
          <w:ilvl w:val="0"/>
          <w:numId w:val="39"/>
        </w:numPr>
        <w:shd w:val="clear" w:color="auto" w:fill="FFFFFF"/>
        <w:spacing w:after="0"/>
        <w:rPr>
          <w:rFonts w:ascii="Times New Roman" w:hAnsi="Times New Roman" w:cs="Times New Roman"/>
          <w:b/>
          <w:sz w:val="28"/>
          <w:szCs w:val="28"/>
        </w:rPr>
      </w:pPr>
      <w:r>
        <w:rPr>
          <w:rFonts w:ascii="Times New Roman" w:hAnsi="Times New Roman" w:cs="Times New Roman"/>
          <w:b/>
          <w:sz w:val="28"/>
          <w:szCs w:val="28"/>
        </w:rPr>
        <w:t>Ebikes</w:t>
      </w:r>
    </w:p>
    <w:p w:rsidR="002F4EDE" w:rsidRPr="004B3B46" w:rsidRDefault="00885095" w:rsidP="00885095">
      <w:pPr>
        <w:pStyle w:val="ListParagraph"/>
        <w:numPr>
          <w:ilvl w:val="0"/>
          <w:numId w:val="33"/>
        </w:numPr>
        <w:shd w:val="clear" w:color="auto" w:fill="FFFFFF"/>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Energy Saving Trust </w:t>
      </w:r>
      <w:r w:rsidR="004B3B46">
        <w:rPr>
          <w:rFonts w:ascii="Times New Roman" w:hAnsi="Times New Roman" w:cs="Times New Roman"/>
          <w:sz w:val="28"/>
          <w:szCs w:val="28"/>
        </w:rPr>
        <w:t>has</w:t>
      </w:r>
      <w:r>
        <w:rPr>
          <w:rFonts w:ascii="Times New Roman" w:hAnsi="Times New Roman" w:cs="Times New Roman"/>
          <w:sz w:val="28"/>
          <w:szCs w:val="28"/>
        </w:rPr>
        <w:t xml:space="preserve"> confirmed SDT was successful in its funding application for a fleet of ebikes for Shapinsay.</w:t>
      </w:r>
      <w:r w:rsidR="004B3B46">
        <w:rPr>
          <w:rFonts w:ascii="Times New Roman" w:hAnsi="Times New Roman" w:cs="Times New Roman"/>
          <w:sz w:val="28"/>
          <w:szCs w:val="28"/>
        </w:rPr>
        <w:t xml:space="preserve"> DC has contacted the supplier with the good news and they are currently working on the order with an estimated delivery time of Early to Mid April 2020.</w:t>
      </w:r>
    </w:p>
    <w:p w:rsidR="004B3B46" w:rsidRPr="00885095" w:rsidRDefault="004B3B46" w:rsidP="00885095">
      <w:pPr>
        <w:pStyle w:val="ListParagraph"/>
        <w:numPr>
          <w:ilvl w:val="0"/>
          <w:numId w:val="33"/>
        </w:numPr>
        <w:shd w:val="clear" w:color="auto" w:fill="FFFFFF"/>
        <w:spacing w:after="0" w:line="240" w:lineRule="auto"/>
        <w:rPr>
          <w:rFonts w:ascii="Times New Roman" w:hAnsi="Times New Roman" w:cs="Times New Roman"/>
          <w:b/>
          <w:sz w:val="28"/>
          <w:szCs w:val="28"/>
        </w:rPr>
      </w:pPr>
      <w:r>
        <w:rPr>
          <w:rFonts w:ascii="Times New Roman" w:hAnsi="Times New Roman" w:cs="Times New Roman"/>
          <w:sz w:val="28"/>
          <w:szCs w:val="28"/>
        </w:rPr>
        <w:t>AB agreed to contact electrician and OIC regarding the proposed facility to store the bikes. (</w:t>
      </w:r>
      <w:r w:rsidRPr="004B3B46">
        <w:rPr>
          <w:rFonts w:ascii="Times New Roman" w:hAnsi="Times New Roman" w:cs="Times New Roman"/>
          <w:b/>
          <w:sz w:val="28"/>
          <w:szCs w:val="28"/>
          <w:highlight w:val="cyan"/>
        </w:rPr>
        <w:t>Post Meeting Update</w:t>
      </w:r>
      <w:r>
        <w:rPr>
          <w:rFonts w:ascii="Times New Roman" w:hAnsi="Times New Roman" w:cs="Times New Roman"/>
          <w:sz w:val="28"/>
          <w:szCs w:val="28"/>
        </w:rPr>
        <w:t>: AB spoke to the electrician who has promised a quote back by the end of March; OIC discussions are put on hold due to COVID-19. AB has agreed to store the bikes until a facility is finalised)</w:t>
      </w:r>
    </w:p>
    <w:p w:rsidR="00A66161" w:rsidRPr="002F4EDE" w:rsidRDefault="00A66161" w:rsidP="00A66161">
      <w:pPr>
        <w:pStyle w:val="ListParagraph"/>
        <w:shd w:val="clear" w:color="auto" w:fill="FFFFFF"/>
        <w:spacing w:after="0" w:line="240" w:lineRule="auto"/>
        <w:ind w:left="1364"/>
        <w:rPr>
          <w:rFonts w:ascii="Times New Roman" w:hAnsi="Times New Roman" w:cs="Times New Roman"/>
          <w:sz w:val="28"/>
          <w:szCs w:val="28"/>
        </w:rPr>
      </w:pPr>
    </w:p>
    <w:p w:rsidR="0086390D" w:rsidRDefault="004B3B46" w:rsidP="00885095">
      <w:pPr>
        <w:pStyle w:val="ListParagraph"/>
        <w:numPr>
          <w:ilvl w:val="0"/>
          <w:numId w:val="39"/>
        </w:num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Staffing</w:t>
      </w:r>
      <w:r w:rsidR="0086390D" w:rsidRPr="00AB0044">
        <w:rPr>
          <w:rFonts w:ascii="Times New Roman" w:hAnsi="Times New Roman" w:cs="Times New Roman"/>
          <w:b/>
          <w:sz w:val="28"/>
          <w:szCs w:val="28"/>
        </w:rPr>
        <w:t xml:space="preserve"> statistics</w:t>
      </w:r>
    </w:p>
    <w:p w:rsidR="004B3B46" w:rsidRPr="004B3B46" w:rsidRDefault="004B3B46" w:rsidP="004B3B46">
      <w:pPr>
        <w:pStyle w:val="ListParagraph"/>
        <w:shd w:val="clear" w:color="auto" w:fill="FFFFFF"/>
        <w:spacing w:after="0" w:line="240" w:lineRule="auto"/>
        <w:ind w:left="1004"/>
        <w:rPr>
          <w:rFonts w:ascii="Times New Roman" w:hAnsi="Times New Roman" w:cs="Times New Roman"/>
          <w:b/>
          <w:sz w:val="28"/>
          <w:szCs w:val="28"/>
        </w:rPr>
      </w:pPr>
    </w:p>
    <w:p w:rsidR="004B3B46" w:rsidRPr="00B06983" w:rsidRDefault="004B3B46" w:rsidP="004B3B46">
      <w:pPr>
        <w:pStyle w:val="ListParagraph"/>
        <w:numPr>
          <w:ilvl w:val="0"/>
          <w:numId w:val="40"/>
        </w:numPr>
        <w:shd w:val="clear" w:color="auto" w:fill="FFFFFF"/>
        <w:spacing w:after="0" w:line="240" w:lineRule="auto"/>
        <w:rPr>
          <w:rFonts w:ascii="Times New Roman" w:hAnsi="Times New Roman" w:cs="Times New Roman"/>
          <w:b/>
          <w:sz w:val="28"/>
          <w:szCs w:val="28"/>
        </w:rPr>
      </w:pPr>
      <w:r>
        <w:rPr>
          <w:rFonts w:ascii="Times New Roman" w:hAnsi="Times New Roman" w:cs="Times New Roman"/>
          <w:sz w:val="28"/>
          <w:szCs w:val="28"/>
        </w:rPr>
        <w:t>The full annual review process is underway with the board, HR advisor and staff. It is agreed to have quarterly staff meetings for the chance to discuss operational issues on a regular basis. A full pay review was discussed and the board is in the process of communicating with staff.</w:t>
      </w:r>
    </w:p>
    <w:p w:rsidR="00B06983" w:rsidRPr="00AB0044" w:rsidRDefault="00B06983" w:rsidP="00B06983">
      <w:pPr>
        <w:pStyle w:val="ListParagraph"/>
        <w:shd w:val="clear" w:color="auto" w:fill="FFFFFF"/>
        <w:spacing w:after="0" w:line="240" w:lineRule="auto"/>
        <w:ind w:left="644"/>
        <w:rPr>
          <w:rFonts w:ascii="Times New Roman" w:hAnsi="Times New Roman" w:cs="Times New Roman"/>
          <w:b/>
          <w:sz w:val="28"/>
          <w:szCs w:val="28"/>
        </w:rPr>
      </w:pPr>
    </w:p>
    <w:p w:rsidR="004B3B46" w:rsidRPr="004B3B46" w:rsidRDefault="004B3B46" w:rsidP="004B3B46">
      <w:pPr>
        <w:pStyle w:val="ListParagraph"/>
        <w:numPr>
          <w:ilvl w:val="0"/>
          <w:numId w:val="39"/>
        </w:numPr>
        <w:spacing w:line="240" w:lineRule="auto"/>
        <w:rPr>
          <w:rFonts w:ascii="Times New Roman" w:hAnsi="Times New Roman" w:cs="Times New Roman"/>
          <w:sz w:val="28"/>
          <w:szCs w:val="28"/>
        </w:rPr>
      </w:pPr>
      <w:r>
        <w:rPr>
          <w:rFonts w:ascii="Times New Roman" w:hAnsi="Times New Roman" w:cs="Times New Roman"/>
          <w:b/>
          <w:sz w:val="28"/>
          <w:szCs w:val="28"/>
        </w:rPr>
        <w:t xml:space="preserve"> Development Plan</w:t>
      </w:r>
    </w:p>
    <w:p w:rsidR="004B3B46" w:rsidRDefault="004B3B46" w:rsidP="004B3B46">
      <w:pPr>
        <w:pStyle w:val="ListParagraph"/>
        <w:spacing w:line="240" w:lineRule="auto"/>
        <w:ind w:left="1004"/>
        <w:rPr>
          <w:rFonts w:ascii="Times New Roman" w:hAnsi="Times New Roman" w:cs="Times New Roman"/>
          <w:b/>
          <w:sz w:val="28"/>
          <w:szCs w:val="28"/>
        </w:rPr>
      </w:pPr>
    </w:p>
    <w:p w:rsidR="004B3B46" w:rsidRDefault="004B3B46" w:rsidP="004B3B46">
      <w:pPr>
        <w:pStyle w:val="ListParagraph"/>
        <w:numPr>
          <w:ilvl w:val="0"/>
          <w:numId w:val="40"/>
        </w:numPr>
        <w:spacing w:line="240" w:lineRule="auto"/>
        <w:rPr>
          <w:rFonts w:ascii="Times New Roman" w:hAnsi="Times New Roman" w:cs="Times New Roman"/>
          <w:sz w:val="28"/>
          <w:szCs w:val="28"/>
        </w:rPr>
      </w:pPr>
      <w:r>
        <w:rPr>
          <w:rFonts w:ascii="Times New Roman" w:hAnsi="Times New Roman" w:cs="Times New Roman"/>
          <w:sz w:val="28"/>
          <w:szCs w:val="28"/>
        </w:rPr>
        <w:t xml:space="preserve">JC gave a verbal progress report from the </w:t>
      </w:r>
      <w:r w:rsidR="00943C1F">
        <w:rPr>
          <w:rFonts w:ascii="Times New Roman" w:hAnsi="Times New Roman" w:cs="Times New Roman"/>
          <w:sz w:val="28"/>
          <w:szCs w:val="28"/>
        </w:rPr>
        <w:t>consultant which stated they have had over 40 responses from the community with more coming in all the time. SDT will be presented with the findings at the end of March 2020. This will be communicated to the community through the newsletter and further communicated by a survey monkey.</w:t>
      </w:r>
    </w:p>
    <w:p w:rsidR="00943C1F" w:rsidRPr="004B3B46" w:rsidRDefault="00943C1F" w:rsidP="00943C1F">
      <w:pPr>
        <w:pStyle w:val="ListParagraph"/>
        <w:spacing w:line="240" w:lineRule="auto"/>
        <w:ind w:left="1724"/>
        <w:rPr>
          <w:rFonts w:ascii="Times New Roman" w:hAnsi="Times New Roman" w:cs="Times New Roman"/>
          <w:sz w:val="28"/>
          <w:szCs w:val="28"/>
        </w:rPr>
      </w:pPr>
    </w:p>
    <w:p w:rsidR="002E7D0A" w:rsidRDefault="00943C1F" w:rsidP="00885095">
      <w:pPr>
        <w:pStyle w:val="ListParagraph"/>
        <w:numPr>
          <w:ilvl w:val="0"/>
          <w:numId w:val="39"/>
        </w:numPr>
        <w:rPr>
          <w:rFonts w:ascii="Times New Roman" w:hAnsi="Times New Roman" w:cs="Times New Roman"/>
          <w:b/>
          <w:sz w:val="28"/>
          <w:szCs w:val="28"/>
        </w:rPr>
      </w:pPr>
      <w:r>
        <w:rPr>
          <w:rFonts w:ascii="Times New Roman" w:hAnsi="Times New Roman" w:cs="Times New Roman"/>
          <w:b/>
          <w:sz w:val="28"/>
          <w:szCs w:val="28"/>
        </w:rPr>
        <w:t xml:space="preserve"> SWAP</w:t>
      </w:r>
    </w:p>
    <w:p w:rsidR="005F6D54" w:rsidRDefault="00943C1F" w:rsidP="00943C1F">
      <w:pPr>
        <w:pStyle w:val="ListParagraph"/>
        <w:numPr>
          <w:ilvl w:val="0"/>
          <w:numId w:val="30"/>
        </w:numPr>
        <w:spacing w:line="240" w:lineRule="auto"/>
        <w:rPr>
          <w:rFonts w:ascii="Times New Roman" w:hAnsi="Times New Roman" w:cs="Times New Roman"/>
          <w:sz w:val="28"/>
          <w:szCs w:val="28"/>
        </w:rPr>
      </w:pPr>
      <w:r>
        <w:rPr>
          <w:rFonts w:ascii="Times New Roman" w:hAnsi="Times New Roman" w:cs="Times New Roman"/>
          <w:sz w:val="28"/>
          <w:szCs w:val="28"/>
        </w:rPr>
        <w:t>4 Applications were received for driving lessons from 4 residents and were all approved by the board.</w:t>
      </w:r>
    </w:p>
    <w:p w:rsidR="009F35D0" w:rsidRPr="00943C1F" w:rsidRDefault="00943C1F" w:rsidP="00943C1F">
      <w:pPr>
        <w:pStyle w:val="ListParagraph"/>
        <w:numPr>
          <w:ilvl w:val="0"/>
          <w:numId w:val="30"/>
        </w:numPr>
        <w:spacing w:line="240" w:lineRule="auto"/>
        <w:rPr>
          <w:rFonts w:ascii="Times New Roman" w:hAnsi="Times New Roman" w:cs="Times New Roman"/>
          <w:sz w:val="28"/>
          <w:szCs w:val="28"/>
        </w:rPr>
      </w:pPr>
      <w:r>
        <w:rPr>
          <w:rFonts w:ascii="Times New Roman" w:hAnsi="Times New Roman" w:cs="Times New Roman"/>
          <w:sz w:val="28"/>
          <w:szCs w:val="28"/>
        </w:rPr>
        <w:t>1 application had been received from the School to contribute towards annual trips arranged by the School. This was approved but it was agreed more conversations were needed to see if there would still go ahead in the light of COVID-19 developments.</w:t>
      </w:r>
    </w:p>
    <w:p w:rsidR="009F35D0" w:rsidRDefault="009F35D0" w:rsidP="00BB2B49">
      <w:pPr>
        <w:pStyle w:val="ListParagraph"/>
        <w:spacing w:line="240" w:lineRule="auto"/>
        <w:ind w:left="644"/>
        <w:rPr>
          <w:rFonts w:ascii="Times New Roman" w:hAnsi="Times New Roman" w:cs="Times New Roman"/>
          <w:b/>
          <w:sz w:val="28"/>
          <w:szCs w:val="28"/>
        </w:rPr>
      </w:pPr>
    </w:p>
    <w:p w:rsidR="009F35D0" w:rsidRPr="005A4219" w:rsidRDefault="009F35D0" w:rsidP="00BB2B49">
      <w:pPr>
        <w:pStyle w:val="ListParagraph"/>
        <w:spacing w:line="240" w:lineRule="auto"/>
        <w:ind w:left="644"/>
        <w:rPr>
          <w:rFonts w:ascii="Times New Roman" w:hAnsi="Times New Roman" w:cs="Times New Roman"/>
          <w:b/>
          <w:sz w:val="28"/>
          <w:szCs w:val="28"/>
        </w:rPr>
      </w:pPr>
    </w:p>
    <w:p w:rsidR="00BB2B49" w:rsidRDefault="00943C1F" w:rsidP="00885095">
      <w:pPr>
        <w:pStyle w:val="ListParagraph"/>
        <w:numPr>
          <w:ilvl w:val="0"/>
          <w:numId w:val="39"/>
        </w:numPr>
        <w:spacing w:line="240" w:lineRule="auto"/>
        <w:rPr>
          <w:rFonts w:ascii="Times New Roman" w:hAnsi="Times New Roman" w:cs="Times New Roman"/>
          <w:b/>
          <w:sz w:val="28"/>
          <w:szCs w:val="28"/>
        </w:rPr>
      </w:pPr>
      <w:r>
        <w:rPr>
          <w:rFonts w:ascii="Times New Roman" w:hAnsi="Times New Roman" w:cs="Times New Roman"/>
          <w:b/>
          <w:sz w:val="28"/>
          <w:szCs w:val="28"/>
        </w:rPr>
        <w:t xml:space="preserve"> Transport OOH/EV statistics</w:t>
      </w:r>
    </w:p>
    <w:p w:rsidR="00943C1F" w:rsidRPr="00226382" w:rsidRDefault="00943C1F" w:rsidP="00943C1F">
      <w:pPr>
        <w:pStyle w:val="ListParagraph"/>
        <w:numPr>
          <w:ilvl w:val="0"/>
          <w:numId w:val="43"/>
        </w:numPr>
        <w:spacing w:line="240" w:lineRule="auto"/>
        <w:rPr>
          <w:rFonts w:ascii="Times New Roman" w:hAnsi="Times New Roman" w:cs="Times New Roman"/>
          <w:b/>
          <w:sz w:val="28"/>
          <w:szCs w:val="28"/>
        </w:rPr>
      </w:pPr>
      <w:r>
        <w:rPr>
          <w:rFonts w:ascii="Times New Roman" w:hAnsi="Times New Roman" w:cs="Times New Roman"/>
          <w:sz w:val="28"/>
          <w:szCs w:val="28"/>
        </w:rPr>
        <w:t xml:space="preserve">The above was received by the board in the form of historical monthly usage figures. As this was a good starting point it was agreed that more detail was needed to assist the board </w:t>
      </w:r>
      <w:r w:rsidR="00226382">
        <w:rPr>
          <w:rFonts w:ascii="Times New Roman" w:hAnsi="Times New Roman" w:cs="Times New Roman"/>
          <w:sz w:val="28"/>
          <w:szCs w:val="28"/>
        </w:rPr>
        <w:t>in future decision making. This should include breakdown of boat times, split between adult and children use etc which would give them more useful data. AB agreed to create a template to be used by staff to record this effectively.</w:t>
      </w:r>
    </w:p>
    <w:p w:rsidR="00E27F39" w:rsidRPr="00226382" w:rsidRDefault="00E27F39" w:rsidP="00226382">
      <w:pPr>
        <w:spacing w:line="240" w:lineRule="auto"/>
        <w:rPr>
          <w:rFonts w:ascii="Times New Roman" w:hAnsi="Times New Roman" w:cs="Times New Roman"/>
          <w:b/>
          <w:sz w:val="28"/>
          <w:szCs w:val="28"/>
        </w:rPr>
      </w:pPr>
    </w:p>
    <w:p w:rsidR="00562F83" w:rsidRPr="00562F83" w:rsidRDefault="00562F83" w:rsidP="00562F83">
      <w:pPr>
        <w:spacing w:line="360" w:lineRule="auto"/>
        <w:rPr>
          <w:rFonts w:ascii="Times New Roman" w:hAnsi="Times New Roman" w:cs="Times New Roman"/>
          <w:sz w:val="28"/>
          <w:szCs w:val="28"/>
        </w:rPr>
      </w:pPr>
    </w:p>
    <w:p w:rsidR="008A290A" w:rsidRPr="00226382" w:rsidRDefault="00226382" w:rsidP="00226382">
      <w:pPr>
        <w:pStyle w:val="ListParagraph"/>
        <w:numPr>
          <w:ilvl w:val="0"/>
          <w:numId w:val="39"/>
        </w:num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Wellbeing Post</w:t>
      </w:r>
    </w:p>
    <w:p w:rsidR="00226382" w:rsidRPr="00226382" w:rsidRDefault="00226382" w:rsidP="00226382">
      <w:pPr>
        <w:pStyle w:val="ListParagraph"/>
        <w:numPr>
          <w:ilvl w:val="0"/>
          <w:numId w:val="43"/>
        </w:numPr>
        <w:spacing w:line="240" w:lineRule="auto"/>
        <w:rPr>
          <w:rFonts w:ascii="Times New Roman" w:hAnsi="Times New Roman" w:cs="Times New Roman"/>
          <w:b/>
          <w:sz w:val="28"/>
          <w:szCs w:val="28"/>
        </w:rPr>
      </w:pPr>
      <w:r>
        <w:rPr>
          <w:rFonts w:ascii="Times New Roman" w:hAnsi="Times New Roman" w:cs="Times New Roman"/>
          <w:sz w:val="28"/>
          <w:szCs w:val="28"/>
        </w:rPr>
        <w:t>SDT had finally received the good news that this project has been funded for another 2 years effective from 1</w:t>
      </w:r>
      <w:r w:rsidRPr="00226382">
        <w:rPr>
          <w:rFonts w:ascii="Times New Roman" w:hAnsi="Times New Roman" w:cs="Times New Roman"/>
          <w:sz w:val="28"/>
          <w:szCs w:val="28"/>
          <w:vertAlign w:val="superscript"/>
        </w:rPr>
        <w:t>st</w:t>
      </w:r>
      <w:r>
        <w:rPr>
          <w:rFonts w:ascii="Times New Roman" w:hAnsi="Times New Roman" w:cs="Times New Roman"/>
          <w:sz w:val="28"/>
          <w:szCs w:val="28"/>
        </w:rPr>
        <w:t xml:space="preserve"> April 2020. The board felt that Shapinsay had benefited hugely from the project and agreed to fund an additional 7 hours per week which would increase the post to 21 hours per week. The board and staff involved were eager to start a new programme of work for the people of Shapinsay going forward and build on its success.</w:t>
      </w:r>
    </w:p>
    <w:p w:rsidR="00226382" w:rsidRPr="00226382" w:rsidRDefault="00226382" w:rsidP="00226382">
      <w:pPr>
        <w:spacing w:line="360" w:lineRule="auto"/>
        <w:rPr>
          <w:rFonts w:ascii="Times New Roman" w:hAnsi="Times New Roman" w:cs="Times New Roman"/>
          <w:sz w:val="28"/>
          <w:szCs w:val="28"/>
        </w:rPr>
      </w:pPr>
    </w:p>
    <w:p w:rsidR="00226382" w:rsidRPr="00226382" w:rsidRDefault="00226382" w:rsidP="00226382">
      <w:pPr>
        <w:pStyle w:val="ListParagraph"/>
        <w:numPr>
          <w:ilvl w:val="0"/>
          <w:numId w:val="39"/>
        </w:numPr>
        <w:spacing w:line="360" w:lineRule="auto"/>
        <w:rPr>
          <w:rFonts w:ascii="Times New Roman" w:hAnsi="Times New Roman" w:cs="Times New Roman"/>
          <w:b/>
          <w:sz w:val="28"/>
          <w:szCs w:val="28"/>
        </w:rPr>
      </w:pPr>
      <w:r w:rsidRPr="00226382">
        <w:rPr>
          <w:rFonts w:ascii="Times New Roman" w:hAnsi="Times New Roman" w:cs="Times New Roman"/>
          <w:b/>
          <w:sz w:val="28"/>
          <w:szCs w:val="28"/>
        </w:rPr>
        <w:t>Youth Drop In</w:t>
      </w:r>
    </w:p>
    <w:p w:rsidR="00226382" w:rsidRPr="005D6687" w:rsidRDefault="00226382" w:rsidP="00226382">
      <w:pPr>
        <w:pStyle w:val="ListParagraph"/>
        <w:numPr>
          <w:ilvl w:val="0"/>
          <w:numId w:val="43"/>
        </w:numPr>
        <w:spacing w:line="240" w:lineRule="auto"/>
        <w:rPr>
          <w:rFonts w:ascii="Times New Roman" w:hAnsi="Times New Roman" w:cs="Times New Roman"/>
          <w:b/>
          <w:sz w:val="28"/>
          <w:szCs w:val="28"/>
        </w:rPr>
      </w:pPr>
      <w:r>
        <w:rPr>
          <w:rFonts w:ascii="Times New Roman" w:hAnsi="Times New Roman" w:cs="Times New Roman"/>
          <w:sz w:val="28"/>
          <w:szCs w:val="28"/>
        </w:rPr>
        <w:t>A meeting took place between the board and the youth club to discuss issues, improvements that could be made and plans for the future. It was a successful meeting with both parties discussing and agreeing a process which included ongoing use of the boathouse, communication channels and security</w:t>
      </w:r>
      <w:r w:rsidR="005D6687">
        <w:rPr>
          <w:rFonts w:ascii="Times New Roman" w:hAnsi="Times New Roman" w:cs="Times New Roman"/>
          <w:sz w:val="28"/>
          <w:szCs w:val="28"/>
        </w:rPr>
        <w:t>. It was agreed to reinstate a parent Rota to oversee the agreement and the board agreed to supply a list of emergency contacts.</w:t>
      </w:r>
    </w:p>
    <w:p w:rsidR="005D6687" w:rsidRDefault="005D6687" w:rsidP="005D6687">
      <w:pPr>
        <w:pStyle w:val="ListParagraph"/>
        <w:spacing w:line="360" w:lineRule="auto"/>
        <w:ind w:left="1211"/>
        <w:rPr>
          <w:rFonts w:ascii="Times New Roman" w:hAnsi="Times New Roman" w:cs="Times New Roman"/>
          <w:b/>
          <w:sz w:val="28"/>
          <w:szCs w:val="28"/>
        </w:rPr>
      </w:pPr>
    </w:p>
    <w:p w:rsidR="005D6687" w:rsidRDefault="005D6687" w:rsidP="005D6687">
      <w:pPr>
        <w:pStyle w:val="ListParagraph"/>
        <w:numPr>
          <w:ilvl w:val="0"/>
          <w:numId w:val="39"/>
        </w:numPr>
        <w:spacing w:line="360" w:lineRule="auto"/>
        <w:rPr>
          <w:rFonts w:ascii="Times New Roman" w:hAnsi="Times New Roman" w:cs="Times New Roman"/>
          <w:b/>
          <w:sz w:val="28"/>
          <w:szCs w:val="28"/>
        </w:rPr>
      </w:pPr>
      <w:r>
        <w:rPr>
          <w:rFonts w:ascii="Times New Roman" w:hAnsi="Times New Roman" w:cs="Times New Roman"/>
          <w:b/>
          <w:sz w:val="28"/>
          <w:szCs w:val="28"/>
        </w:rPr>
        <w:t xml:space="preserve"> Correspondence</w:t>
      </w:r>
    </w:p>
    <w:p w:rsidR="005D6687" w:rsidRPr="005D6687" w:rsidRDefault="005D6687" w:rsidP="005D6687">
      <w:pPr>
        <w:pStyle w:val="ListParagraph"/>
        <w:numPr>
          <w:ilvl w:val="0"/>
          <w:numId w:val="43"/>
        </w:numPr>
        <w:spacing w:line="360" w:lineRule="auto"/>
        <w:rPr>
          <w:rFonts w:ascii="Times New Roman" w:hAnsi="Times New Roman" w:cs="Times New Roman"/>
          <w:b/>
          <w:sz w:val="28"/>
          <w:szCs w:val="28"/>
        </w:rPr>
      </w:pPr>
      <w:r>
        <w:rPr>
          <w:rFonts w:ascii="Times New Roman" w:hAnsi="Times New Roman" w:cs="Times New Roman"/>
          <w:sz w:val="28"/>
          <w:szCs w:val="28"/>
        </w:rPr>
        <w:t>No Correspondence received.</w:t>
      </w:r>
    </w:p>
    <w:p w:rsidR="005D6687" w:rsidRPr="005D6687" w:rsidRDefault="005D6687" w:rsidP="005D6687">
      <w:pPr>
        <w:pStyle w:val="ListParagraph"/>
        <w:spacing w:line="360" w:lineRule="auto"/>
        <w:ind w:left="1724"/>
        <w:rPr>
          <w:rFonts w:ascii="Times New Roman" w:hAnsi="Times New Roman" w:cs="Times New Roman"/>
          <w:b/>
          <w:sz w:val="28"/>
          <w:szCs w:val="28"/>
        </w:rPr>
      </w:pPr>
    </w:p>
    <w:p w:rsidR="005D6687" w:rsidRDefault="005D6687" w:rsidP="005D6687">
      <w:pPr>
        <w:pStyle w:val="ListParagraph"/>
        <w:numPr>
          <w:ilvl w:val="0"/>
          <w:numId w:val="39"/>
        </w:numPr>
        <w:spacing w:line="360" w:lineRule="auto"/>
        <w:rPr>
          <w:rFonts w:ascii="Times New Roman" w:hAnsi="Times New Roman" w:cs="Times New Roman"/>
          <w:b/>
          <w:sz w:val="28"/>
          <w:szCs w:val="28"/>
        </w:rPr>
      </w:pPr>
      <w:r>
        <w:rPr>
          <w:rFonts w:ascii="Times New Roman" w:hAnsi="Times New Roman" w:cs="Times New Roman"/>
          <w:b/>
          <w:sz w:val="28"/>
          <w:szCs w:val="28"/>
        </w:rPr>
        <w:t xml:space="preserve"> AOCB</w:t>
      </w:r>
    </w:p>
    <w:p w:rsidR="005D6687" w:rsidRPr="005D6687" w:rsidRDefault="005D6687" w:rsidP="005D6687">
      <w:pPr>
        <w:pStyle w:val="ListParagraph"/>
        <w:numPr>
          <w:ilvl w:val="0"/>
          <w:numId w:val="43"/>
        </w:numPr>
        <w:spacing w:line="360" w:lineRule="auto"/>
        <w:rPr>
          <w:rFonts w:ascii="Times New Roman" w:hAnsi="Times New Roman" w:cs="Times New Roman"/>
          <w:b/>
          <w:sz w:val="28"/>
          <w:szCs w:val="28"/>
        </w:rPr>
      </w:pPr>
      <w:r>
        <w:rPr>
          <w:rFonts w:ascii="Times New Roman" w:hAnsi="Times New Roman" w:cs="Times New Roman"/>
          <w:b/>
          <w:sz w:val="28"/>
          <w:szCs w:val="28"/>
        </w:rPr>
        <w:t xml:space="preserve">Gardening Contract </w:t>
      </w:r>
      <w:r>
        <w:rPr>
          <w:rFonts w:ascii="Times New Roman" w:hAnsi="Times New Roman" w:cs="Times New Roman"/>
          <w:sz w:val="28"/>
          <w:szCs w:val="28"/>
        </w:rPr>
        <w:t>– A new 2 year tender is in the process of being prepared and will be advertised in the newsletter &amp; face book page.</w:t>
      </w:r>
    </w:p>
    <w:p w:rsidR="005D6687" w:rsidRPr="005D6687" w:rsidRDefault="005D6687" w:rsidP="005D6687">
      <w:pPr>
        <w:pStyle w:val="ListParagraph"/>
        <w:numPr>
          <w:ilvl w:val="0"/>
          <w:numId w:val="43"/>
        </w:numPr>
        <w:spacing w:line="360" w:lineRule="auto"/>
        <w:rPr>
          <w:rFonts w:ascii="Times New Roman" w:hAnsi="Times New Roman" w:cs="Times New Roman"/>
          <w:b/>
          <w:sz w:val="28"/>
          <w:szCs w:val="28"/>
        </w:rPr>
      </w:pPr>
      <w:r>
        <w:rPr>
          <w:rFonts w:ascii="Times New Roman" w:hAnsi="Times New Roman" w:cs="Times New Roman"/>
          <w:b/>
          <w:sz w:val="28"/>
          <w:szCs w:val="28"/>
        </w:rPr>
        <w:t xml:space="preserve">Website – </w:t>
      </w:r>
      <w:r>
        <w:rPr>
          <w:rFonts w:ascii="Times New Roman" w:hAnsi="Times New Roman" w:cs="Times New Roman"/>
          <w:sz w:val="28"/>
          <w:szCs w:val="28"/>
        </w:rPr>
        <w:t>It was agreed to revisit this and create a Shapinsay website for the community. DC agreed to follow this up. This has been costed and is due to commence construction in the next few weeks</w:t>
      </w:r>
    </w:p>
    <w:p w:rsidR="005D6687" w:rsidRPr="00562F83" w:rsidRDefault="005D6687" w:rsidP="005D6687">
      <w:pPr>
        <w:pStyle w:val="ListParagraph"/>
        <w:numPr>
          <w:ilvl w:val="0"/>
          <w:numId w:val="43"/>
        </w:numPr>
        <w:spacing w:line="360" w:lineRule="auto"/>
        <w:rPr>
          <w:rFonts w:ascii="Times New Roman" w:hAnsi="Times New Roman" w:cs="Times New Roman"/>
          <w:b/>
          <w:sz w:val="28"/>
          <w:szCs w:val="28"/>
        </w:rPr>
      </w:pPr>
      <w:r>
        <w:rPr>
          <w:rFonts w:ascii="Times New Roman" w:hAnsi="Times New Roman" w:cs="Times New Roman"/>
          <w:b/>
          <w:sz w:val="28"/>
          <w:szCs w:val="28"/>
        </w:rPr>
        <w:t xml:space="preserve">COVID-19 – </w:t>
      </w:r>
      <w:r>
        <w:rPr>
          <w:rFonts w:ascii="Times New Roman" w:hAnsi="Times New Roman" w:cs="Times New Roman"/>
          <w:sz w:val="28"/>
          <w:szCs w:val="28"/>
        </w:rPr>
        <w:t>The board discussed the potential impact on the community and committee to react to any community concerns and support in any way they can. Ongoing communication with the community is vital</w:t>
      </w:r>
    </w:p>
    <w:p w:rsidR="00562F83" w:rsidRPr="005D6687" w:rsidRDefault="00562F83" w:rsidP="00562F83">
      <w:pPr>
        <w:pStyle w:val="ListParagraph"/>
        <w:spacing w:line="360" w:lineRule="auto"/>
        <w:ind w:left="1724"/>
        <w:rPr>
          <w:rFonts w:ascii="Times New Roman" w:hAnsi="Times New Roman" w:cs="Times New Roman"/>
          <w:b/>
          <w:sz w:val="28"/>
          <w:szCs w:val="28"/>
        </w:rPr>
      </w:pPr>
    </w:p>
    <w:p w:rsidR="005D6687" w:rsidRDefault="005D6687" w:rsidP="005D6687">
      <w:pPr>
        <w:pStyle w:val="ListParagraph"/>
        <w:numPr>
          <w:ilvl w:val="0"/>
          <w:numId w:val="39"/>
        </w:numPr>
        <w:spacing w:line="360" w:lineRule="auto"/>
        <w:rPr>
          <w:rFonts w:ascii="Times New Roman" w:hAnsi="Times New Roman" w:cs="Times New Roman"/>
          <w:b/>
          <w:sz w:val="28"/>
          <w:szCs w:val="28"/>
        </w:rPr>
      </w:pPr>
      <w:r>
        <w:rPr>
          <w:rFonts w:ascii="Times New Roman" w:hAnsi="Times New Roman" w:cs="Times New Roman"/>
          <w:b/>
          <w:sz w:val="28"/>
          <w:szCs w:val="28"/>
        </w:rPr>
        <w:t xml:space="preserve"> Date of Next Meeting – </w:t>
      </w:r>
      <w:r w:rsidRPr="005D6687">
        <w:rPr>
          <w:rFonts w:ascii="Times New Roman" w:hAnsi="Times New Roman" w:cs="Times New Roman"/>
          <w:sz w:val="28"/>
          <w:szCs w:val="28"/>
        </w:rPr>
        <w:t>Monday 20</w:t>
      </w:r>
      <w:r w:rsidRPr="005D6687">
        <w:rPr>
          <w:rFonts w:ascii="Times New Roman" w:hAnsi="Times New Roman" w:cs="Times New Roman"/>
          <w:sz w:val="28"/>
          <w:szCs w:val="28"/>
          <w:vertAlign w:val="superscript"/>
        </w:rPr>
        <w:t>th</w:t>
      </w:r>
      <w:r w:rsidRPr="005D6687">
        <w:rPr>
          <w:rFonts w:ascii="Times New Roman" w:hAnsi="Times New Roman" w:cs="Times New Roman"/>
          <w:sz w:val="28"/>
          <w:szCs w:val="28"/>
        </w:rPr>
        <w:t xml:space="preserve"> April 2020 at 6pm at Boathouse</w:t>
      </w:r>
    </w:p>
    <w:p w:rsidR="005D6687" w:rsidRPr="005D6687" w:rsidRDefault="005D6687" w:rsidP="005D6687">
      <w:pPr>
        <w:spacing w:line="240" w:lineRule="auto"/>
        <w:rPr>
          <w:rFonts w:ascii="Times New Roman" w:hAnsi="Times New Roman" w:cs="Times New Roman"/>
          <w:b/>
          <w:sz w:val="28"/>
          <w:szCs w:val="28"/>
        </w:rPr>
      </w:pPr>
    </w:p>
    <w:p w:rsidR="005D6687" w:rsidRDefault="005D6687" w:rsidP="005D6687">
      <w:pPr>
        <w:pStyle w:val="ListParagraph"/>
        <w:spacing w:line="240" w:lineRule="auto"/>
        <w:ind w:left="1724"/>
        <w:rPr>
          <w:rFonts w:ascii="Times New Roman" w:hAnsi="Times New Roman" w:cs="Times New Roman"/>
          <w:sz w:val="28"/>
          <w:szCs w:val="28"/>
        </w:rPr>
      </w:pPr>
    </w:p>
    <w:p w:rsidR="005D6687" w:rsidRPr="00226382" w:rsidRDefault="005D6687" w:rsidP="005D6687">
      <w:pPr>
        <w:pStyle w:val="ListParagraph"/>
        <w:spacing w:line="240" w:lineRule="auto"/>
        <w:ind w:left="1724"/>
        <w:rPr>
          <w:rFonts w:ascii="Times New Roman" w:hAnsi="Times New Roman" w:cs="Times New Roman"/>
          <w:b/>
          <w:sz w:val="28"/>
          <w:szCs w:val="28"/>
        </w:rPr>
      </w:pPr>
    </w:p>
    <w:p w:rsidR="00226382" w:rsidRDefault="00226382" w:rsidP="00226382">
      <w:pPr>
        <w:pStyle w:val="ListParagraph"/>
        <w:spacing w:line="240" w:lineRule="auto"/>
        <w:ind w:left="1724"/>
        <w:rPr>
          <w:rFonts w:ascii="Times New Roman" w:hAnsi="Times New Roman" w:cs="Times New Roman"/>
          <w:sz w:val="28"/>
          <w:szCs w:val="28"/>
        </w:rPr>
      </w:pPr>
    </w:p>
    <w:p w:rsidR="00226382" w:rsidRPr="00226382" w:rsidRDefault="00226382" w:rsidP="00226382">
      <w:pPr>
        <w:spacing w:line="240" w:lineRule="auto"/>
        <w:rPr>
          <w:rFonts w:ascii="Times New Roman" w:hAnsi="Times New Roman" w:cs="Times New Roman"/>
          <w:b/>
          <w:sz w:val="28"/>
          <w:szCs w:val="28"/>
        </w:rPr>
      </w:pPr>
    </w:p>
    <w:p w:rsidR="00226382" w:rsidRPr="00226382" w:rsidRDefault="00226382" w:rsidP="00226382">
      <w:pPr>
        <w:spacing w:line="360" w:lineRule="auto"/>
        <w:rPr>
          <w:rFonts w:ascii="Times New Roman" w:hAnsi="Times New Roman" w:cs="Times New Roman"/>
          <w:sz w:val="28"/>
          <w:szCs w:val="28"/>
        </w:rPr>
      </w:pPr>
    </w:p>
    <w:sectPr w:rsidR="00226382" w:rsidRPr="00226382" w:rsidSect="005F6D54">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937"/>
    <w:multiLevelType w:val="hybridMultilevel"/>
    <w:tmpl w:val="D9424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7474D"/>
    <w:multiLevelType w:val="hybridMultilevel"/>
    <w:tmpl w:val="1CB82ADE"/>
    <w:lvl w:ilvl="0" w:tplc="0809000F">
      <w:start w:val="1"/>
      <w:numFmt w:val="decimal"/>
      <w:lvlText w:val="%1."/>
      <w:lvlJc w:val="left"/>
      <w:pPr>
        <w:ind w:left="2084" w:hanging="360"/>
      </w:p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2">
    <w:nsid w:val="0561784C"/>
    <w:multiLevelType w:val="hybridMultilevel"/>
    <w:tmpl w:val="D220CC86"/>
    <w:lvl w:ilvl="0" w:tplc="0809000F">
      <w:start w:val="1"/>
      <w:numFmt w:val="decimal"/>
      <w:lvlText w:val="%1."/>
      <w:lvlJc w:val="left"/>
      <w:pPr>
        <w:ind w:left="644" w:hanging="360"/>
      </w:pPr>
      <w:rPr>
        <w:rFonts w:hint="default"/>
        <w:b/>
      </w:rPr>
    </w:lvl>
    <w:lvl w:ilvl="1" w:tplc="08090001">
      <w:start w:val="1"/>
      <w:numFmt w:val="bullet"/>
      <w:lvlText w:val=""/>
      <w:lvlJc w:val="left"/>
      <w:pPr>
        <w:tabs>
          <w:tab w:val="num" w:pos="1364"/>
        </w:tabs>
        <w:ind w:left="1364" w:hanging="360"/>
      </w:pPr>
      <w:rPr>
        <w:rFonts w:ascii="Symbol" w:hAnsi="Symbol" w:hint="default"/>
      </w:r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3">
    <w:nsid w:val="0645259B"/>
    <w:multiLevelType w:val="hybridMultilevel"/>
    <w:tmpl w:val="C930DE00"/>
    <w:lvl w:ilvl="0" w:tplc="08090001">
      <w:start w:val="1"/>
      <w:numFmt w:val="bullet"/>
      <w:lvlText w:val=""/>
      <w:lvlJc w:val="left"/>
      <w:pPr>
        <w:ind w:left="2084" w:hanging="360"/>
      </w:pPr>
      <w:rPr>
        <w:rFonts w:ascii="Symbol" w:hAnsi="Symbol"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4">
    <w:nsid w:val="08E60B50"/>
    <w:multiLevelType w:val="hybridMultilevel"/>
    <w:tmpl w:val="51800A2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nsid w:val="095061BD"/>
    <w:multiLevelType w:val="hybridMultilevel"/>
    <w:tmpl w:val="A3903CF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nsid w:val="12EA5567"/>
    <w:multiLevelType w:val="hybridMultilevel"/>
    <w:tmpl w:val="47F2831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nsid w:val="16C82AF0"/>
    <w:multiLevelType w:val="hybridMultilevel"/>
    <w:tmpl w:val="E0FEFDA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8">
    <w:nsid w:val="1BD4491F"/>
    <w:multiLevelType w:val="hybridMultilevel"/>
    <w:tmpl w:val="00EE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211A53"/>
    <w:multiLevelType w:val="hybridMultilevel"/>
    <w:tmpl w:val="36223C3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nsid w:val="22606D3D"/>
    <w:multiLevelType w:val="hybridMultilevel"/>
    <w:tmpl w:val="37ECE7C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25305629"/>
    <w:multiLevelType w:val="hybridMultilevel"/>
    <w:tmpl w:val="BF083C3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2">
    <w:nsid w:val="287C5E0F"/>
    <w:multiLevelType w:val="hybridMultilevel"/>
    <w:tmpl w:val="601C8B7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3">
    <w:nsid w:val="2AEC4860"/>
    <w:multiLevelType w:val="hybridMultilevel"/>
    <w:tmpl w:val="8572F8EA"/>
    <w:lvl w:ilvl="0" w:tplc="0809000F">
      <w:start w:val="1"/>
      <w:numFmt w:val="decimal"/>
      <w:lvlText w:val="%1."/>
      <w:lvlJc w:val="left"/>
      <w:pPr>
        <w:ind w:left="2084" w:hanging="360"/>
      </w:p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14">
    <w:nsid w:val="2C562DDD"/>
    <w:multiLevelType w:val="hybridMultilevel"/>
    <w:tmpl w:val="429482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2F8F34B2"/>
    <w:multiLevelType w:val="hybridMultilevel"/>
    <w:tmpl w:val="5F8CF56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nsid w:val="30EB6E04"/>
    <w:multiLevelType w:val="hybridMultilevel"/>
    <w:tmpl w:val="D658985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7">
    <w:nsid w:val="317D49D8"/>
    <w:multiLevelType w:val="hybridMultilevel"/>
    <w:tmpl w:val="55843E06"/>
    <w:lvl w:ilvl="0" w:tplc="DC68FA1A">
      <w:numFmt w:val="bullet"/>
      <w:lvlText w:val="-"/>
      <w:lvlJc w:val="left"/>
      <w:pPr>
        <w:ind w:left="1080" w:hanging="360"/>
      </w:pPr>
      <w:rPr>
        <w:rFonts w:ascii="Times New Roman" w:eastAsiaTheme="minorHAnsi" w:hAnsi="Times New Roman" w:cs="Times New Roman" w:hint="default"/>
        <w:b/>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4FD7E99"/>
    <w:multiLevelType w:val="hybridMultilevel"/>
    <w:tmpl w:val="11C0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EF79CF"/>
    <w:multiLevelType w:val="hybridMultilevel"/>
    <w:tmpl w:val="7C1247E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0">
    <w:nsid w:val="3BDC1FE5"/>
    <w:multiLevelType w:val="hybridMultilevel"/>
    <w:tmpl w:val="A56A7E10"/>
    <w:lvl w:ilvl="0" w:tplc="0809000F">
      <w:start w:val="1"/>
      <w:numFmt w:val="decimal"/>
      <w:lvlText w:val="%1."/>
      <w:lvlJc w:val="left"/>
      <w:pPr>
        <w:ind w:left="2084" w:hanging="360"/>
      </w:p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21">
    <w:nsid w:val="3E307258"/>
    <w:multiLevelType w:val="hybridMultilevel"/>
    <w:tmpl w:val="BB182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427A9B"/>
    <w:multiLevelType w:val="hybridMultilevel"/>
    <w:tmpl w:val="FB3CF56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3">
    <w:nsid w:val="47FD02CD"/>
    <w:multiLevelType w:val="hybridMultilevel"/>
    <w:tmpl w:val="FD2AF04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4">
    <w:nsid w:val="4A2121E1"/>
    <w:multiLevelType w:val="hybridMultilevel"/>
    <w:tmpl w:val="F60E00B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5">
    <w:nsid w:val="4BFC47EA"/>
    <w:multiLevelType w:val="hybridMultilevel"/>
    <w:tmpl w:val="5114FCD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6">
    <w:nsid w:val="4C5C2DA4"/>
    <w:multiLevelType w:val="hybridMultilevel"/>
    <w:tmpl w:val="5D9469A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7">
    <w:nsid w:val="4CB04B78"/>
    <w:multiLevelType w:val="hybridMultilevel"/>
    <w:tmpl w:val="DA0EF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CF05CC2"/>
    <w:multiLevelType w:val="hybridMultilevel"/>
    <w:tmpl w:val="985A474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9">
    <w:nsid w:val="4E140BC4"/>
    <w:multiLevelType w:val="hybridMultilevel"/>
    <w:tmpl w:val="29CAB10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0">
    <w:nsid w:val="4EC52537"/>
    <w:multiLevelType w:val="hybridMultilevel"/>
    <w:tmpl w:val="77849C2C"/>
    <w:lvl w:ilvl="0" w:tplc="E4B4644A">
      <w:start w:val="7"/>
      <w:numFmt w:val="decimal"/>
      <w:lvlText w:val="%1."/>
      <w:lvlJc w:val="left"/>
      <w:pPr>
        <w:ind w:left="1211"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nsid w:val="5E5E034A"/>
    <w:multiLevelType w:val="hybridMultilevel"/>
    <w:tmpl w:val="ADBEC59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2">
    <w:nsid w:val="5F980B5E"/>
    <w:multiLevelType w:val="hybridMultilevel"/>
    <w:tmpl w:val="6C206F4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3">
    <w:nsid w:val="620F2D50"/>
    <w:multiLevelType w:val="hybridMultilevel"/>
    <w:tmpl w:val="51F0B6CC"/>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4">
    <w:nsid w:val="648B04E8"/>
    <w:multiLevelType w:val="hybridMultilevel"/>
    <w:tmpl w:val="CD80218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5">
    <w:nsid w:val="64A26220"/>
    <w:multiLevelType w:val="hybridMultilevel"/>
    <w:tmpl w:val="47588AD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6">
    <w:nsid w:val="65263588"/>
    <w:multiLevelType w:val="hybridMultilevel"/>
    <w:tmpl w:val="9FC8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291F88"/>
    <w:multiLevelType w:val="hybridMultilevel"/>
    <w:tmpl w:val="BF14FD5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8">
    <w:nsid w:val="6A3B294D"/>
    <w:multiLevelType w:val="hybridMultilevel"/>
    <w:tmpl w:val="6FF6CEF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9">
    <w:nsid w:val="73C5282C"/>
    <w:multiLevelType w:val="hybridMultilevel"/>
    <w:tmpl w:val="C8AABDFA"/>
    <w:lvl w:ilvl="0" w:tplc="0809000F">
      <w:start w:val="1"/>
      <w:numFmt w:val="decimal"/>
      <w:lvlText w:val="%1."/>
      <w:lvlJc w:val="left"/>
      <w:pPr>
        <w:ind w:left="2084" w:hanging="360"/>
      </w:p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40">
    <w:nsid w:val="79DC4368"/>
    <w:multiLevelType w:val="hybridMultilevel"/>
    <w:tmpl w:val="7504856C"/>
    <w:lvl w:ilvl="0" w:tplc="0809000F">
      <w:start w:val="1"/>
      <w:numFmt w:val="decimal"/>
      <w:lvlText w:val="%1."/>
      <w:lvlJc w:val="left"/>
      <w:pPr>
        <w:ind w:left="2084" w:hanging="360"/>
      </w:p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41">
    <w:nsid w:val="7F0D7C78"/>
    <w:multiLevelType w:val="hybridMultilevel"/>
    <w:tmpl w:val="C73E2034"/>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num w:numId="1">
    <w:abstractNumId w:val="2"/>
  </w:num>
  <w:num w:numId="2">
    <w:abstractNumId w:val="17"/>
  </w:num>
  <w:num w:numId="3">
    <w:abstractNumId w:val="37"/>
  </w:num>
  <w:num w:numId="4">
    <w:abstractNumId w:val="6"/>
  </w:num>
  <w:num w:numId="5">
    <w:abstractNumId w:val="1"/>
  </w:num>
  <w:num w:numId="6">
    <w:abstractNumId w:val="2"/>
  </w:num>
  <w:num w:numId="7">
    <w:abstractNumId w:val="16"/>
  </w:num>
  <w:num w:numId="8">
    <w:abstractNumId w:val="9"/>
  </w:num>
  <w:num w:numId="9">
    <w:abstractNumId w:val="36"/>
  </w:num>
  <w:num w:numId="10">
    <w:abstractNumId w:val="14"/>
  </w:num>
  <w:num w:numId="11">
    <w:abstractNumId w:val="41"/>
  </w:num>
  <w:num w:numId="12">
    <w:abstractNumId w:val="21"/>
  </w:num>
  <w:num w:numId="13">
    <w:abstractNumId w:val="35"/>
  </w:num>
  <w:num w:numId="14">
    <w:abstractNumId w:val="25"/>
  </w:num>
  <w:num w:numId="15">
    <w:abstractNumId w:val="32"/>
  </w:num>
  <w:num w:numId="16">
    <w:abstractNumId w:val="40"/>
  </w:num>
  <w:num w:numId="17">
    <w:abstractNumId w:val="27"/>
  </w:num>
  <w:num w:numId="18">
    <w:abstractNumId w:val="26"/>
  </w:num>
  <w:num w:numId="19">
    <w:abstractNumId w:val="12"/>
  </w:num>
  <w:num w:numId="20">
    <w:abstractNumId w:val="8"/>
  </w:num>
  <w:num w:numId="21">
    <w:abstractNumId w:val="31"/>
  </w:num>
  <w:num w:numId="22">
    <w:abstractNumId w:val="23"/>
  </w:num>
  <w:num w:numId="23">
    <w:abstractNumId w:val="20"/>
  </w:num>
  <w:num w:numId="24">
    <w:abstractNumId w:val="0"/>
  </w:num>
  <w:num w:numId="25">
    <w:abstractNumId w:val="11"/>
  </w:num>
  <w:num w:numId="26">
    <w:abstractNumId w:val="34"/>
  </w:num>
  <w:num w:numId="27">
    <w:abstractNumId w:val="39"/>
  </w:num>
  <w:num w:numId="28">
    <w:abstractNumId w:val="7"/>
  </w:num>
  <w:num w:numId="29">
    <w:abstractNumId w:val="13"/>
  </w:num>
  <w:num w:numId="30">
    <w:abstractNumId w:val="38"/>
  </w:num>
  <w:num w:numId="31">
    <w:abstractNumId w:val="28"/>
  </w:num>
  <w:num w:numId="32">
    <w:abstractNumId w:val="5"/>
  </w:num>
  <w:num w:numId="33">
    <w:abstractNumId w:val="4"/>
  </w:num>
  <w:num w:numId="34">
    <w:abstractNumId w:val="22"/>
  </w:num>
  <w:num w:numId="35">
    <w:abstractNumId w:val="29"/>
  </w:num>
  <w:num w:numId="36">
    <w:abstractNumId w:val="10"/>
  </w:num>
  <w:num w:numId="37">
    <w:abstractNumId w:val="24"/>
  </w:num>
  <w:num w:numId="38">
    <w:abstractNumId w:val="19"/>
  </w:num>
  <w:num w:numId="39">
    <w:abstractNumId w:val="30"/>
  </w:num>
  <w:num w:numId="40">
    <w:abstractNumId w:val="15"/>
  </w:num>
  <w:num w:numId="41">
    <w:abstractNumId w:val="3"/>
  </w:num>
  <w:num w:numId="42">
    <w:abstractNumId w:val="18"/>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D60F9"/>
    <w:rsid w:val="0000093F"/>
    <w:rsid w:val="00004EB5"/>
    <w:rsid w:val="00032981"/>
    <w:rsid w:val="000653F0"/>
    <w:rsid w:val="00070A41"/>
    <w:rsid w:val="00091678"/>
    <w:rsid w:val="000B4CDD"/>
    <w:rsid w:val="000C14ED"/>
    <w:rsid w:val="000C2809"/>
    <w:rsid w:val="000C7EB1"/>
    <w:rsid w:val="000E430C"/>
    <w:rsid w:val="000E541E"/>
    <w:rsid w:val="001030F3"/>
    <w:rsid w:val="0011724F"/>
    <w:rsid w:val="001275C7"/>
    <w:rsid w:val="00172BBE"/>
    <w:rsid w:val="00187E6E"/>
    <w:rsid w:val="00190DF0"/>
    <w:rsid w:val="00194AA4"/>
    <w:rsid w:val="00195473"/>
    <w:rsid w:val="001956D2"/>
    <w:rsid w:val="001D225E"/>
    <w:rsid w:val="001D3274"/>
    <w:rsid w:val="001D4984"/>
    <w:rsid w:val="001E5F19"/>
    <w:rsid w:val="00207E57"/>
    <w:rsid w:val="002260D6"/>
    <w:rsid w:val="00226382"/>
    <w:rsid w:val="0024120B"/>
    <w:rsid w:val="00242DD6"/>
    <w:rsid w:val="00244BA2"/>
    <w:rsid w:val="00247D67"/>
    <w:rsid w:val="00255B71"/>
    <w:rsid w:val="002606ED"/>
    <w:rsid w:val="00271FD1"/>
    <w:rsid w:val="002950BF"/>
    <w:rsid w:val="002A4CC3"/>
    <w:rsid w:val="002A52DE"/>
    <w:rsid w:val="002A6CE5"/>
    <w:rsid w:val="002D4583"/>
    <w:rsid w:val="002E63F7"/>
    <w:rsid w:val="002E73B7"/>
    <w:rsid w:val="002E7D0A"/>
    <w:rsid w:val="002F269D"/>
    <w:rsid w:val="002F4EDE"/>
    <w:rsid w:val="002F68FF"/>
    <w:rsid w:val="003063A4"/>
    <w:rsid w:val="00310761"/>
    <w:rsid w:val="00344F18"/>
    <w:rsid w:val="00363D18"/>
    <w:rsid w:val="003673E4"/>
    <w:rsid w:val="003A5649"/>
    <w:rsid w:val="003C0C62"/>
    <w:rsid w:val="003C2ACB"/>
    <w:rsid w:val="003D5DFC"/>
    <w:rsid w:val="003D60F9"/>
    <w:rsid w:val="004019B8"/>
    <w:rsid w:val="004074E4"/>
    <w:rsid w:val="00427ED5"/>
    <w:rsid w:val="0043280A"/>
    <w:rsid w:val="004333F0"/>
    <w:rsid w:val="0043532B"/>
    <w:rsid w:val="004526E7"/>
    <w:rsid w:val="004620DD"/>
    <w:rsid w:val="00467F56"/>
    <w:rsid w:val="00475D7E"/>
    <w:rsid w:val="00480B7F"/>
    <w:rsid w:val="004A2049"/>
    <w:rsid w:val="004B2B1A"/>
    <w:rsid w:val="004B3B46"/>
    <w:rsid w:val="004B796C"/>
    <w:rsid w:val="004C467B"/>
    <w:rsid w:val="004F3BD4"/>
    <w:rsid w:val="00501E0E"/>
    <w:rsid w:val="00503E4E"/>
    <w:rsid w:val="005070FA"/>
    <w:rsid w:val="00514258"/>
    <w:rsid w:val="00517E59"/>
    <w:rsid w:val="005201BD"/>
    <w:rsid w:val="00524903"/>
    <w:rsid w:val="00542A1E"/>
    <w:rsid w:val="005552C1"/>
    <w:rsid w:val="00562F83"/>
    <w:rsid w:val="005761C6"/>
    <w:rsid w:val="005856AE"/>
    <w:rsid w:val="005873E8"/>
    <w:rsid w:val="00590DDD"/>
    <w:rsid w:val="005A1315"/>
    <w:rsid w:val="005A3C13"/>
    <w:rsid w:val="005A4219"/>
    <w:rsid w:val="005B355F"/>
    <w:rsid w:val="005C360E"/>
    <w:rsid w:val="005D6687"/>
    <w:rsid w:val="005F091B"/>
    <w:rsid w:val="005F159B"/>
    <w:rsid w:val="005F6D54"/>
    <w:rsid w:val="00605578"/>
    <w:rsid w:val="00606083"/>
    <w:rsid w:val="00623836"/>
    <w:rsid w:val="00623931"/>
    <w:rsid w:val="00623A01"/>
    <w:rsid w:val="00624FCE"/>
    <w:rsid w:val="0065036E"/>
    <w:rsid w:val="0065397B"/>
    <w:rsid w:val="0065734A"/>
    <w:rsid w:val="00660CA9"/>
    <w:rsid w:val="00662E42"/>
    <w:rsid w:val="00665435"/>
    <w:rsid w:val="00681031"/>
    <w:rsid w:val="00685CCB"/>
    <w:rsid w:val="006953C0"/>
    <w:rsid w:val="006A66EB"/>
    <w:rsid w:val="006B6D3F"/>
    <w:rsid w:val="006C1BD3"/>
    <w:rsid w:val="006D2FC0"/>
    <w:rsid w:val="006D65AE"/>
    <w:rsid w:val="007264B4"/>
    <w:rsid w:val="007417A4"/>
    <w:rsid w:val="00745E60"/>
    <w:rsid w:val="007567F5"/>
    <w:rsid w:val="00766E0C"/>
    <w:rsid w:val="00770E67"/>
    <w:rsid w:val="00771D3A"/>
    <w:rsid w:val="00772267"/>
    <w:rsid w:val="00774A82"/>
    <w:rsid w:val="007B58E0"/>
    <w:rsid w:val="007D6A9C"/>
    <w:rsid w:val="007F080A"/>
    <w:rsid w:val="007F3460"/>
    <w:rsid w:val="007F56C2"/>
    <w:rsid w:val="008007B7"/>
    <w:rsid w:val="008129CB"/>
    <w:rsid w:val="008304C3"/>
    <w:rsid w:val="008314EB"/>
    <w:rsid w:val="0084428A"/>
    <w:rsid w:val="00853047"/>
    <w:rsid w:val="0086390D"/>
    <w:rsid w:val="00871B54"/>
    <w:rsid w:val="00885095"/>
    <w:rsid w:val="008A290A"/>
    <w:rsid w:val="008C516A"/>
    <w:rsid w:val="008D2EA6"/>
    <w:rsid w:val="008D5F70"/>
    <w:rsid w:val="008E3844"/>
    <w:rsid w:val="009014B0"/>
    <w:rsid w:val="0092159D"/>
    <w:rsid w:val="00934C98"/>
    <w:rsid w:val="00936386"/>
    <w:rsid w:val="009369CA"/>
    <w:rsid w:val="00942FF6"/>
    <w:rsid w:val="009432F0"/>
    <w:rsid w:val="00943C1F"/>
    <w:rsid w:val="009707C7"/>
    <w:rsid w:val="00976852"/>
    <w:rsid w:val="00994907"/>
    <w:rsid w:val="009A098A"/>
    <w:rsid w:val="009A708E"/>
    <w:rsid w:val="009C608E"/>
    <w:rsid w:val="009E7220"/>
    <w:rsid w:val="009F35D0"/>
    <w:rsid w:val="00A134B5"/>
    <w:rsid w:val="00A457FB"/>
    <w:rsid w:val="00A468B9"/>
    <w:rsid w:val="00A5550F"/>
    <w:rsid w:val="00A6090B"/>
    <w:rsid w:val="00A61EA1"/>
    <w:rsid w:val="00A66161"/>
    <w:rsid w:val="00A67699"/>
    <w:rsid w:val="00A7291C"/>
    <w:rsid w:val="00A84CB6"/>
    <w:rsid w:val="00A86BE4"/>
    <w:rsid w:val="00A87F91"/>
    <w:rsid w:val="00AA74E3"/>
    <w:rsid w:val="00AB0044"/>
    <w:rsid w:val="00AE3FE6"/>
    <w:rsid w:val="00AF3714"/>
    <w:rsid w:val="00B06983"/>
    <w:rsid w:val="00B071E3"/>
    <w:rsid w:val="00B44D41"/>
    <w:rsid w:val="00B5007F"/>
    <w:rsid w:val="00B93545"/>
    <w:rsid w:val="00B968BB"/>
    <w:rsid w:val="00BA2EA5"/>
    <w:rsid w:val="00BA68F8"/>
    <w:rsid w:val="00BB0637"/>
    <w:rsid w:val="00BB2B49"/>
    <w:rsid w:val="00BB660C"/>
    <w:rsid w:val="00BD75E6"/>
    <w:rsid w:val="00C031F2"/>
    <w:rsid w:val="00C211A9"/>
    <w:rsid w:val="00C23579"/>
    <w:rsid w:val="00C430A4"/>
    <w:rsid w:val="00C44A9C"/>
    <w:rsid w:val="00C53678"/>
    <w:rsid w:val="00C54595"/>
    <w:rsid w:val="00C609D2"/>
    <w:rsid w:val="00C66C2A"/>
    <w:rsid w:val="00C828B7"/>
    <w:rsid w:val="00C9462C"/>
    <w:rsid w:val="00CC4FBE"/>
    <w:rsid w:val="00CC6AE6"/>
    <w:rsid w:val="00CC764E"/>
    <w:rsid w:val="00CE6EC1"/>
    <w:rsid w:val="00D00018"/>
    <w:rsid w:val="00D07CF9"/>
    <w:rsid w:val="00D15CAB"/>
    <w:rsid w:val="00D16F57"/>
    <w:rsid w:val="00D21919"/>
    <w:rsid w:val="00D22F50"/>
    <w:rsid w:val="00D2466E"/>
    <w:rsid w:val="00D2642D"/>
    <w:rsid w:val="00D364EB"/>
    <w:rsid w:val="00D37A35"/>
    <w:rsid w:val="00D532B2"/>
    <w:rsid w:val="00D62FC8"/>
    <w:rsid w:val="00D7560A"/>
    <w:rsid w:val="00D80C84"/>
    <w:rsid w:val="00D82145"/>
    <w:rsid w:val="00D86754"/>
    <w:rsid w:val="00D86885"/>
    <w:rsid w:val="00D96B4C"/>
    <w:rsid w:val="00DA2817"/>
    <w:rsid w:val="00DA4479"/>
    <w:rsid w:val="00DD099D"/>
    <w:rsid w:val="00DD1114"/>
    <w:rsid w:val="00DE53BF"/>
    <w:rsid w:val="00DF0E85"/>
    <w:rsid w:val="00E01AC5"/>
    <w:rsid w:val="00E05F44"/>
    <w:rsid w:val="00E16E05"/>
    <w:rsid w:val="00E27F39"/>
    <w:rsid w:val="00E368C4"/>
    <w:rsid w:val="00E412B5"/>
    <w:rsid w:val="00E53A9C"/>
    <w:rsid w:val="00E5487D"/>
    <w:rsid w:val="00E55408"/>
    <w:rsid w:val="00E77024"/>
    <w:rsid w:val="00E83522"/>
    <w:rsid w:val="00E91E5D"/>
    <w:rsid w:val="00EC13DC"/>
    <w:rsid w:val="00EC47F6"/>
    <w:rsid w:val="00EC666F"/>
    <w:rsid w:val="00ED6688"/>
    <w:rsid w:val="00EE6125"/>
    <w:rsid w:val="00EF40CE"/>
    <w:rsid w:val="00F0639F"/>
    <w:rsid w:val="00F13074"/>
    <w:rsid w:val="00F35087"/>
    <w:rsid w:val="00F45BBD"/>
    <w:rsid w:val="00F47CFF"/>
    <w:rsid w:val="00F52149"/>
    <w:rsid w:val="00F604D0"/>
    <w:rsid w:val="00F748B5"/>
    <w:rsid w:val="00F76EF6"/>
    <w:rsid w:val="00F867D8"/>
    <w:rsid w:val="00F93C9E"/>
    <w:rsid w:val="00F97BB3"/>
    <w:rsid w:val="00FA7B20"/>
    <w:rsid w:val="00FC544B"/>
    <w:rsid w:val="00FD0F65"/>
    <w:rsid w:val="00FD441B"/>
    <w:rsid w:val="00FD764A"/>
    <w:rsid w:val="00FE0F2E"/>
    <w:rsid w:val="00FF47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F9"/>
    <w:pPr>
      <w:spacing w:after="160" w:line="48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0F9"/>
    <w:pPr>
      <w:ind w:left="720"/>
      <w:contextualSpacing/>
    </w:pPr>
  </w:style>
  <w:style w:type="paragraph" w:styleId="NoSpacing">
    <w:name w:val="No Spacing"/>
    <w:uiPriority w:val="1"/>
    <w:qFormat/>
    <w:rsid w:val="003A5649"/>
    <w:pPr>
      <w:spacing w:after="0" w:line="240" w:lineRule="auto"/>
    </w:pPr>
    <w:rPr>
      <w:lang w:val="en-US"/>
    </w:rPr>
  </w:style>
  <w:style w:type="character" w:styleId="Hyperlink">
    <w:name w:val="Hyperlink"/>
    <w:basedOn w:val="DefaultParagraphFont"/>
    <w:uiPriority w:val="99"/>
    <w:semiHidden/>
    <w:unhideWhenUsed/>
    <w:rsid w:val="0065036E"/>
    <w:rPr>
      <w:color w:val="0000FF"/>
      <w:u w:val="single"/>
    </w:rPr>
  </w:style>
</w:styles>
</file>

<file path=word/webSettings.xml><?xml version="1.0" encoding="utf-8"?>
<w:webSettings xmlns:r="http://schemas.openxmlformats.org/officeDocument/2006/relationships" xmlns:w="http://schemas.openxmlformats.org/wordprocessingml/2006/main">
  <w:divs>
    <w:div w:id="522208310">
      <w:bodyDiv w:val="1"/>
      <w:marLeft w:val="0"/>
      <w:marRight w:val="0"/>
      <w:marTop w:val="0"/>
      <w:marBottom w:val="0"/>
      <w:divBdr>
        <w:top w:val="none" w:sz="0" w:space="0" w:color="auto"/>
        <w:left w:val="none" w:sz="0" w:space="0" w:color="auto"/>
        <w:bottom w:val="none" w:sz="0" w:space="0" w:color="auto"/>
        <w:right w:val="none" w:sz="0" w:space="0" w:color="auto"/>
      </w:divBdr>
    </w:div>
    <w:div w:id="645167575">
      <w:bodyDiv w:val="1"/>
      <w:marLeft w:val="0"/>
      <w:marRight w:val="0"/>
      <w:marTop w:val="0"/>
      <w:marBottom w:val="0"/>
      <w:divBdr>
        <w:top w:val="none" w:sz="0" w:space="0" w:color="auto"/>
        <w:left w:val="none" w:sz="0" w:space="0" w:color="auto"/>
        <w:bottom w:val="none" w:sz="0" w:space="0" w:color="auto"/>
        <w:right w:val="none" w:sz="0" w:space="0" w:color="auto"/>
      </w:divBdr>
      <w:divsChild>
        <w:div w:id="1039747749">
          <w:marLeft w:val="0"/>
          <w:marRight w:val="0"/>
          <w:marTop w:val="0"/>
          <w:marBottom w:val="0"/>
          <w:divBdr>
            <w:top w:val="none" w:sz="0" w:space="0" w:color="auto"/>
            <w:left w:val="none" w:sz="0" w:space="0" w:color="auto"/>
            <w:bottom w:val="none" w:sz="0" w:space="0" w:color="auto"/>
            <w:right w:val="none" w:sz="0" w:space="0" w:color="auto"/>
          </w:divBdr>
        </w:div>
        <w:div w:id="700521642">
          <w:marLeft w:val="0"/>
          <w:marRight w:val="0"/>
          <w:marTop w:val="0"/>
          <w:marBottom w:val="0"/>
          <w:divBdr>
            <w:top w:val="none" w:sz="0" w:space="0" w:color="auto"/>
            <w:left w:val="none" w:sz="0" w:space="0" w:color="auto"/>
            <w:bottom w:val="none" w:sz="0" w:space="0" w:color="auto"/>
            <w:right w:val="none" w:sz="0" w:space="0" w:color="auto"/>
          </w:divBdr>
        </w:div>
        <w:div w:id="816338204">
          <w:marLeft w:val="0"/>
          <w:marRight w:val="0"/>
          <w:marTop w:val="0"/>
          <w:marBottom w:val="0"/>
          <w:divBdr>
            <w:top w:val="none" w:sz="0" w:space="0" w:color="auto"/>
            <w:left w:val="none" w:sz="0" w:space="0" w:color="auto"/>
            <w:bottom w:val="none" w:sz="0" w:space="0" w:color="auto"/>
            <w:right w:val="none" w:sz="0" w:space="0" w:color="auto"/>
          </w:divBdr>
        </w:div>
      </w:divsChild>
    </w:div>
    <w:div w:id="725449077">
      <w:bodyDiv w:val="1"/>
      <w:marLeft w:val="0"/>
      <w:marRight w:val="0"/>
      <w:marTop w:val="0"/>
      <w:marBottom w:val="0"/>
      <w:divBdr>
        <w:top w:val="none" w:sz="0" w:space="0" w:color="auto"/>
        <w:left w:val="none" w:sz="0" w:space="0" w:color="auto"/>
        <w:bottom w:val="none" w:sz="0" w:space="0" w:color="auto"/>
        <w:right w:val="none" w:sz="0" w:space="0" w:color="auto"/>
      </w:divBdr>
    </w:div>
    <w:div w:id="1260405267">
      <w:bodyDiv w:val="1"/>
      <w:marLeft w:val="0"/>
      <w:marRight w:val="0"/>
      <w:marTop w:val="0"/>
      <w:marBottom w:val="0"/>
      <w:divBdr>
        <w:top w:val="none" w:sz="0" w:space="0" w:color="auto"/>
        <w:left w:val="none" w:sz="0" w:space="0" w:color="auto"/>
        <w:bottom w:val="none" w:sz="0" w:space="0" w:color="auto"/>
        <w:right w:val="none" w:sz="0" w:space="0" w:color="auto"/>
      </w:divBdr>
      <w:divsChild>
        <w:div w:id="1679695974">
          <w:marLeft w:val="0"/>
          <w:marRight w:val="0"/>
          <w:marTop w:val="0"/>
          <w:marBottom w:val="0"/>
          <w:divBdr>
            <w:top w:val="none" w:sz="0" w:space="0" w:color="auto"/>
            <w:left w:val="none" w:sz="0" w:space="0" w:color="auto"/>
            <w:bottom w:val="none" w:sz="0" w:space="0" w:color="auto"/>
            <w:right w:val="none" w:sz="0" w:space="0" w:color="auto"/>
          </w:divBdr>
        </w:div>
        <w:div w:id="60059502">
          <w:marLeft w:val="0"/>
          <w:marRight w:val="0"/>
          <w:marTop w:val="0"/>
          <w:marBottom w:val="0"/>
          <w:divBdr>
            <w:top w:val="none" w:sz="0" w:space="0" w:color="auto"/>
            <w:left w:val="none" w:sz="0" w:space="0" w:color="auto"/>
            <w:bottom w:val="none" w:sz="0" w:space="0" w:color="auto"/>
            <w:right w:val="none" w:sz="0" w:space="0" w:color="auto"/>
          </w:divBdr>
        </w:div>
        <w:div w:id="2129083673">
          <w:marLeft w:val="0"/>
          <w:marRight w:val="0"/>
          <w:marTop w:val="0"/>
          <w:marBottom w:val="0"/>
          <w:divBdr>
            <w:top w:val="none" w:sz="0" w:space="0" w:color="auto"/>
            <w:left w:val="none" w:sz="0" w:space="0" w:color="auto"/>
            <w:bottom w:val="none" w:sz="0" w:space="0" w:color="auto"/>
            <w:right w:val="none" w:sz="0" w:space="0" w:color="auto"/>
          </w:divBdr>
        </w:div>
        <w:div w:id="1923097014">
          <w:marLeft w:val="0"/>
          <w:marRight w:val="0"/>
          <w:marTop w:val="0"/>
          <w:marBottom w:val="0"/>
          <w:divBdr>
            <w:top w:val="none" w:sz="0" w:space="0" w:color="auto"/>
            <w:left w:val="none" w:sz="0" w:space="0" w:color="auto"/>
            <w:bottom w:val="none" w:sz="0" w:space="0" w:color="auto"/>
            <w:right w:val="none" w:sz="0" w:space="0" w:color="auto"/>
          </w:divBdr>
        </w:div>
        <w:div w:id="1654024616">
          <w:marLeft w:val="0"/>
          <w:marRight w:val="0"/>
          <w:marTop w:val="0"/>
          <w:marBottom w:val="0"/>
          <w:divBdr>
            <w:top w:val="none" w:sz="0" w:space="0" w:color="auto"/>
            <w:left w:val="none" w:sz="0" w:space="0" w:color="auto"/>
            <w:bottom w:val="none" w:sz="0" w:space="0" w:color="auto"/>
            <w:right w:val="none" w:sz="0" w:space="0" w:color="auto"/>
          </w:divBdr>
        </w:div>
        <w:div w:id="2085909508">
          <w:marLeft w:val="0"/>
          <w:marRight w:val="0"/>
          <w:marTop w:val="0"/>
          <w:marBottom w:val="0"/>
          <w:divBdr>
            <w:top w:val="none" w:sz="0" w:space="0" w:color="auto"/>
            <w:left w:val="none" w:sz="0" w:space="0" w:color="auto"/>
            <w:bottom w:val="none" w:sz="0" w:space="0" w:color="auto"/>
            <w:right w:val="none" w:sz="0" w:space="0" w:color="auto"/>
          </w:divBdr>
        </w:div>
        <w:div w:id="2033992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2019-12-10T14:53:00Z</cp:lastPrinted>
  <dcterms:created xsi:type="dcterms:W3CDTF">2020-03-25T14:42:00Z</dcterms:created>
  <dcterms:modified xsi:type="dcterms:W3CDTF">2020-07-03T13:05:00Z</dcterms:modified>
</cp:coreProperties>
</file>