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5E6C" w:rsidRDefault="00731F81" w:rsidP="00731F81">
      <w:pPr>
        <w:jc w:val="center"/>
        <w:rPr>
          <w:b/>
          <w:sz w:val="28"/>
          <w:szCs w:val="28"/>
          <w:u w:val="single"/>
          <w:lang w:val="en-GB"/>
        </w:rPr>
      </w:pPr>
      <w:r w:rsidRPr="00632014">
        <w:rPr>
          <w:b/>
          <w:sz w:val="28"/>
          <w:szCs w:val="28"/>
          <w:u w:val="single"/>
          <w:lang w:val="en-GB"/>
        </w:rPr>
        <w:t>Minutes of the Shapinsay Development Trust Board meeting</w:t>
      </w:r>
    </w:p>
    <w:p w:rsidR="004A2D52" w:rsidRDefault="00731F81" w:rsidP="00731F81">
      <w:pPr>
        <w:jc w:val="center"/>
        <w:rPr>
          <w:b/>
          <w:sz w:val="28"/>
          <w:szCs w:val="28"/>
          <w:u w:val="single"/>
          <w:lang w:val="en-GB"/>
        </w:rPr>
      </w:pPr>
      <w:r w:rsidRPr="00632014">
        <w:rPr>
          <w:b/>
          <w:sz w:val="28"/>
          <w:szCs w:val="28"/>
          <w:u w:val="single"/>
          <w:lang w:val="en-GB"/>
        </w:rPr>
        <w:t xml:space="preserve"> held</w:t>
      </w:r>
    </w:p>
    <w:p w:rsidR="00156566" w:rsidRPr="00632014" w:rsidRDefault="00731F81" w:rsidP="00683487">
      <w:pPr>
        <w:jc w:val="center"/>
        <w:rPr>
          <w:b/>
          <w:sz w:val="28"/>
          <w:szCs w:val="28"/>
          <w:u w:val="single"/>
          <w:lang w:val="en-GB"/>
        </w:rPr>
      </w:pPr>
      <w:r w:rsidRPr="00632014">
        <w:rPr>
          <w:b/>
          <w:sz w:val="28"/>
          <w:szCs w:val="28"/>
          <w:u w:val="single"/>
          <w:lang w:val="en-GB"/>
        </w:rPr>
        <w:t>16 January 2017 at 6pm.</w:t>
      </w:r>
    </w:p>
    <w:p w:rsidR="00731F81" w:rsidRPr="00632014" w:rsidRDefault="00731F81">
      <w:pPr>
        <w:rPr>
          <w:sz w:val="28"/>
          <w:szCs w:val="28"/>
          <w:lang w:val="en-GB"/>
        </w:rPr>
      </w:pPr>
    </w:p>
    <w:p w:rsidR="00731F81" w:rsidRPr="00632014" w:rsidRDefault="003C7E53" w:rsidP="00731F81">
      <w:pPr>
        <w:rPr>
          <w:sz w:val="28"/>
          <w:szCs w:val="28"/>
          <w:lang w:val="en-GB"/>
        </w:rPr>
      </w:pPr>
      <w:r w:rsidRPr="00632014">
        <w:rPr>
          <w:b/>
          <w:sz w:val="28"/>
          <w:szCs w:val="28"/>
          <w:lang w:val="en-GB"/>
        </w:rPr>
        <w:t>Present:</w:t>
      </w:r>
      <w:r w:rsidR="00731F81" w:rsidRPr="00632014">
        <w:rPr>
          <w:b/>
          <w:sz w:val="28"/>
          <w:szCs w:val="28"/>
          <w:lang w:val="en-GB"/>
        </w:rPr>
        <w:t xml:space="preserve">- </w:t>
      </w:r>
      <w:r w:rsidR="00731F81" w:rsidRPr="00632014">
        <w:rPr>
          <w:sz w:val="28"/>
          <w:szCs w:val="28"/>
          <w:lang w:val="en-GB"/>
        </w:rPr>
        <w:t>Sheila Garson (Chair), Jean-Baptiste Bady (Vice Chair), Stuart Roy McIvor, Steven Bews</w:t>
      </w:r>
    </w:p>
    <w:p w:rsidR="00731F81" w:rsidRPr="00632014" w:rsidRDefault="00731F81">
      <w:pPr>
        <w:rPr>
          <w:sz w:val="28"/>
          <w:szCs w:val="28"/>
          <w:lang w:val="en-GB"/>
        </w:rPr>
      </w:pPr>
    </w:p>
    <w:p w:rsidR="00731F81" w:rsidRPr="00632014" w:rsidRDefault="00731F81" w:rsidP="00731F81">
      <w:pPr>
        <w:rPr>
          <w:sz w:val="28"/>
          <w:szCs w:val="28"/>
          <w:lang w:val="en-GB"/>
        </w:rPr>
      </w:pPr>
      <w:r w:rsidRPr="00632014">
        <w:rPr>
          <w:b/>
          <w:sz w:val="28"/>
          <w:szCs w:val="28"/>
          <w:lang w:val="en-GB"/>
        </w:rPr>
        <w:t>I</w:t>
      </w:r>
      <w:r w:rsidR="006B42B7">
        <w:rPr>
          <w:b/>
          <w:sz w:val="28"/>
          <w:szCs w:val="28"/>
          <w:lang w:val="en-GB"/>
        </w:rPr>
        <w:t>n A</w:t>
      </w:r>
      <w:r w:rsidR="006B42B7" w:rsidRPr="00632014">
        <w:rPr>
          <w:b/>
          <w:sz w:val="28"/>
          <w:szCs w:val="28"/>
          <w:lang w:val="en-GB"/>
        </w:rPr>
        <w:t>ttendance</w:t>
      </w:r>
      <w:r w:rsidR="003C7E53" w:rsidRPr="00632014">
        <w:rPr>
          <w:b/>
          <w:sz w:val="28"/>
          <w:szCs w:val="28"/>
          <w:lang w:val="en-GB"/>
        </w:rPr>
        <w:t>:</w:t>
      </w:r>
      <w:r w:rsidR="003C7E53" w:rsidRPr="00632014">
        <w:rPr>
          <w:sz w:val="28"/>
          <w:szCs w:val="28"/>
          <w:lang w:val="en-GB"/>
        </w:rPr>
        <w:t xml:space="preserve"> -</w:t>
      </w:r>
      <w:r w:rsidR="00FE7280">
        <w:rPr>
          <w:sz w:val="28"/>
          <w:szCs w:val="28"/>
          <w:lang w:val="en-GB"/>
        </w:rPr>
        <w:t xml:space="preserve"> Nic. Thake, Lynne Collinson, Luke Fraser and Rachel Chrin</w:t>
      </w:r>
      <w:bookmarkStart w:id="0" w:name="_GoBack"/>
      <w:bookmarkEnd w:id="0"/>
    </w:p>
    <w:p w:rsidR="00731F81" w:rsidRPr="00632014" w:rsidRDefault="00731F81" w:rsidP="00731F81">
      <w:pPr>
        <w:rPr>
          <w:sz w:val="28"/>
          <w:szCs w:val="28"/>
          <w:lang w:val="en-GB"/>
        </w:rPr>
      </w:pPr>
    </w:p>
    <w:p w:rsidR="00731F81" w:rsidRPr="00632014" w:rsidRDefault="003C7E53" w:rsidP="00731F81">
      <w:pPr>
        <w:pStyle w:val="ListParagraph"/>
        <w:numPr>
          <w:ilvl w:val="0"/>
          <w:numId w:val="3"/>
        </w:numPr>
        <w:rPr>
          <w:sz w:val="28"/>
          <w:szCs w:val="28"/>
          <w:lang w:val="en-GB"/>
        </w:rPr>
      </w:pPr>
      <w:r w:rsidRPr="004A2D52">
        <w:rPr>
          <w:b/>
          <w:sz w:val="28"/>
          <w:szCs w:val="28"/>
          <w:lang w:val="en-GB"/>
        </w:rPr>
        <w:t>Apologies</w:t>
      </w:r>
      <w:r w:rsidRPr="00632014">
        <w:rPr>
          <w:sz w:val="28"/>
          <w:szCs w:val="28"/>
          <w:lang w:val="en-GB"/>
        </w:rPr>
        <w:t>: -</w:t>
      </w:r>
      <w:r w:rsidR="004A2D52">
        <w:rPr>
          <w:sz w:val="28"/>
          <w:szCs w:val="28"/>
          <w:lang w:val="en-GB"/>
        </w:rPr>
        <w:t xml:space="preserve"> were received from Andrew More</w:t>
      </w:r>
      <w:r w:rsidR="00731F81" w:rsidRPr="00632014">
        <w:rPr>
          <w:sz w:val="28"/>
          <w:szCs w:val="28"/>
          <w:lang w:val="en-GB"/>
        </w:rPr>
        <w:t>.</w:t>
      </w:r>
    </w:p>
    <w:p w:rsidR="00731F81" w:rsidRPr="00632014" w:rsidRDefault="00731F81" w:rsidP="00731F81">
      <w:pPr>
        <w:ind w:left="360"/>
        <w:rPr>
          <w:sz w:val="28"/>
          <w:szCs w:val="28"/>
          <w:lang w:val="en-GB"/>
        </w:rPr>
      </w:pPr>
    </w:p>
    <w:p w:rsidR="00731F81" w:rsidRPr="00632014" w:rsidRDefault="003C7E53" w:rsidP="00731F81">
      <w:pPr>
        <w:pStyle w:val="ListParagraph"/>
        <w:numPr>
          <w:ilvl w:val="0"/>
          <w:numId w:val="3"/>
        </w:numPr>
        <w:rPr>
          <w:sz w:val="28"/>
          <w:szCs w:val="28"/>
          <w:lang w:val="en-GB"/>
        </w:rPr>
      </w:pPr>
      <w:r w:rsidRPr="004A2D52">
        <w:rPr>
          <w:b/>
          <w:sz w:val="28"/>
          <w:szCs w:val="28"/>
          <w:lang w:val="en-GB"/>
        </w:rPr>
        <w:t>Minutes</w:t>
      </w:r>
      <w:r w:rsidRPr="00632014">
        <w:rPr>
          <w:sz w:val="28"/>
          <w:szCs w:val="28"/>
          <w:lang w:val="en-GB"/>
        </w:rPr>
        <w:t>: -</w:t>
      </w:r>
      <w:r w:rsidR="00731F81" w:rsidRPr="00632014">
        <w:rPr>
          <w:sz w:val="28"/>
          <w:szCs w:val="28"/>
          <w:lang w:val="en-GB"/>
        </w:rPr>
        <w:t xml:space="preserve"> of meeting held on 22 November were agreed.</w:t>
      </w:r>
    </w:p>
    <w:p w:rsidR="00731F81" w:rsidRPr="00632014" w:rsidRDefault="00731F81" w:rsidP="00731F81">
      <w:pPr>
        <w:pStyle w:val="ListParagraph"/>
        <w:rPr>
          <w:sz w:val="28"/>
          <w:szCs w:val="28"/>
          <w:lang w:val="en-GB"/>
        </w:rPr>
      </w:pPr>
    </w:p>
    <w:p w:rsidR="00731F81" w:rsidRPr="00632014" w:rsidRDefault="00731F81" w:rsidP="00731F81">
      <w:pPr>
        <w:pStyle w:val="ListParagraph"/>
        <w:numPr>
          <w:ilvl w:val="0"/>
          <w:numId w:val="3"/>
        </w:numPr>
        <w:rPr>
          <w:sz w:val="28"/>
          <w:szCs w:val="28"/>
          <w:lang w:val="en-GB"/>
        </w:rPr>
      </w:pPr>
      <w:r w:rsidRPr="004A2D52">
        <w:rPr>
          <w:b/>
          <w:sz w:val="28"/>
          <w:szCs w:val="28"/>
          <w:lang w:val="en-GB"/>
        </w:rPr>
        <w:t xml:space="preserve">Matters </w:t>
      </w:r>
      <w:r w:rsidR="003C7E53" w:rsidRPr="004A2D52">
        <w:rPr>
          <w:b/>
          <w:sz w:val="28"/>
          <w:szCs w:val="28"/>
          <w:lang w:val="en-GB"/>
        </w:rPr>
        <w:t>Arising</w:t>
      </w:r>
      <w:r w:rsidR="003C7E53">
        <w:rPr>
          <w:sz w:val="28"/>
          <w:szCs w:val="28"/>
          <w:lang w:val="en-GB"/>
        </w:rPr>
        <w:t>: -</w:t>
      </w:r>
      <w:r w:rsidR="00516E82">
        <w:rPr>
          <w:sz w:val="28"/>
          <w:szCs w:val="28"/>
          <w:lang w:val="en-GB"/>
        </w:rPr>
        <w:t xml:space="preserve"> </w:t>
      </w:r>
      <w:r w:rsidR="00632014" w:rsidRPr="00632014">
        <w:rPr>
          <w:sz w:val="28"/>
          <w:szCs w:val="28"/>
          <w:lang w:val="en-GB"/>
        </w:rPr>
        <w:t>None</w:t>
      </w:r>
    </w:p>
    <w:p w:rsidR="00632014" w:rsidRPr="00632014" w:rsidRDefault="00632014" w:rsidP="00632014">
      <w:pPr>
        <w:pStyle w:val="ListParagraph"/>
        <w:rPr>
          <w:sz w:val="28"/>
          <w:szCs w:val="28"/>
          <w:lang w:val="en-GB"/>
        </w:rPr>
      </w:pPr>
    </w:p>
    <w:p w:rsidR="00632014" w:rsidRDefault="00632014" w:rsidP="00632014">
      <w:pPr>
        <w:pStyle w:val="ListParagraph"/>
        <w:numPr>
          <w:ilvl w:val="0"/>
          <w:numId w:val="3"/>
        </w:numPr>
        <w:rPr>
          <w:sz w:val="28"/>
          <w:szCs w:val="28"/>
          <w:lang w:val="en-GB"/>
        </w:rPr>
      </w:pPr>
      <w:r w:rsidRPr="004A2D52">
        <w:rPr>
          <w:b/>
          <w:sz w:val="28"/>
          <w:szCs w:val="28"/>
          <w:lang w:val="en-GB"/>
        </w:rPr>
        <w:t xml:space="preserve">Declaration of </w:t>
      </w:r>
      <w:r w:rsidR="003C7E53" w:rsidRPr="004A2D52">
        <w:rPr>
          <w:b/>
          <w:sz w:val="28"/>
          <w:szCs w:val="28"/>
          <w:lang w:val="en-GB"/>
        </w:rPr>
        <w:t>Interest</w:t>
      </w:r>
      <w:r w:rsidR="003C7E53">
        <w:rPr>
          <w:sz w:val="28"/>
          <w:szCs w:val="28"/>
          <w:lang w:val="en-GB"/>
        </w:rPr>
        <w:t>: -</w:t>
      </w:r>
      <w:r w:rsidR="00516E82">
        <w:rPr>
          <w:sz w:val="28"/>
          <w:szCs w:val="28"/>
          <w:lang w:val="en-GB"/>
        </w:rPr>
        <w:t xml:space="preserve"> </w:t>
      </w:r>
      <w:r w:rsidRPr="00404B12">
        <w:rPr>
          <w:b/>
          <w:sz w:val="28"/>
          <w:szCs w:val="28"/>
          <w:lang w:val="en-GB"/>
        </w:rPr>
        <w:t>SRM</w:t>
      </w:r>
      <w:r w:rsidRPr="00632014">
        <w:rPr>
          <w:sz w:val="28"/>
          <w:szCs w:val="28"/>
          <w:lang w:val="en-GB"/>
        </w:rPr>
        <w:t xml:space="preserve"> - noted membership of the board of OHAL in relation</w:t>
      </w:r>
      <w:r>
        <w:rPr>
          <w:sz w:val="28"/>
          <w:szCs w:val="28"/>
          <w:lang w:val="en-GB"/>
        </w:rPr>
        <w:t xml:space="preserve"> to </w:t>
      </w:r>
      <w:r w:rsidRPr="00632014">
        <w:rPr>
          <w:sz w:val="28"/>
          <w:szCs w:val="28"/>
          <w:lang w:val="en-GB"/>
        </w:rPr>
        <w:t>Island Housing Fund / Rural Housing Fund / Scottish Land Fund -  EOI</w:t>
      </w:r>
      <w:r>
        <w:rPr>
          <w:sz w:val="28"/>
          <w:szCs w:val="28"/>
          <w:lang w:val="en-GB"/>
        </w:rPr>
        <w:t xml:space="preserve"> </w:t>
      </w:r>
      <w:r w:rsidR="00516E82">
        <w:rPr>
          <w:sz w:val="28"/>
          <w:szCs w:val="28"/>
          <w:lang w:val="en-GB"/>
        </w:rPr>
        <w:t>(</w:t>
      </w:r>
      <w:r>
        <w:rPr>
          <w:sz w:val="28"/>
          <w:szCs w:val="28"/>
          <w:lang w:val="en-GB"/>
        </w:rPr>
        <w:t>see item 5.</w:t>
      </w:r>
      <w:r w:rsidR="00516E82">
        <w:rPr>
          <w:sz w:val="28"/>
          <w:szCs w:val="28"/>
          <w:lang w:val="en-GB"/>
        </w:rPr>
        <w:t>)</w:t>
      </w:r>
      <w:r>
        <w:rPr>
          <w:sz w:val="28"/>
          <w:szCs w:val="28"/>
          <w:lang w:val="en-GB"/>
        </w:rPr>
        <w:t xml:space="preserve"> This declaration will stand until </w:t>
      </w:r>
      <w:r w:rsidR="0069105B">
        <w:rPr>
          <w:sz w:val="28"/>
          <w:szCs w:val="28"/>
          <w:lang w:val="en-GB"/>
        </w:rPr>
        <w:t>further notice.</w:t>
      </w:r>
    </w:p>
    <w:p w:rsidR="0069105B" w:rsidRPr="0069105B" w:rsidRDefault="0069105B" w:rsidP="0069105B">
      <w:pPr>
        <w:pStyle w:val="ListParagraph"/>
        <w:rPr>
          <w:sz w:val="28"/>
          <w:szCs w:val="28"/>
          <w:lang w:val="en-GB"/>
        </w:rPr>
      </w:pPr>
    </w:p>
    <w:p w:rsidR="004A2D52" w:rsidRPr="004A2D52" w:rsidRDefault="0069105B" w:rsidP="0069105B">
      <w:pPr>
        <w:pStyle w:val="ListParagraph"/>
        <w:numPr>
          <w:ilvl w:val="0"/>
          <w:numId w:val="3"/>
        </w:numPr>
        <w:rPr>
          <w:b/>
          <w:sz w:val="28"/>
          <w:szCs w:val="28"/>
          <w:lang w:val="en-GB"/>
        </w:rPr>
      </w:pPr>
      <w:r w:rsidRPr="004A2D52">
        <w:rPr>
          <w:b/>
          <w:sz w:val="28"/>
          <w:szCs w:val="28"/>
          <w:lang w:val="en-GB"/>
        </w:rPr>
        <w:t>Presentation from Luke Fraser, Housing Manager (Policy &amp; Planning) OIC on opportunities arising from the Islands / Rural Housing Fund(s).</w:t>
      </w:r>
    </w:p>
    <w:p w:rsidR="004A2D52" w:rsidRPr="004A2D52" w:rsidRDefault="004A2D52" w:rsidP="004A2D52">
      <w:pPr>
        <w:pStyle w:val="ListParagraph"/>
        <w:rPr>
          <w:sz w:val="28"/>
          <w:szCs w:val="28"/>
          <w:lang w:val="en-GB"/>
        </w:rPr>
      </w:pPr>
    </w:p>
    <w:p w:rsidR="0069105B" w:rsidRDefault="0069105B" w:rsidP="004A2D52">
      <w:pPr>
        <w:pStyle w:val="ListParagraph"/>
        <w:rPr>
          <w:sz w:val="28"/>
          <w:szCs w:val="28"/>
          <w:lang w:val="en-GB"/>
        </w:rPr>
      </w:pPr>
      <w:r>
        <w:rPr>
          <w:sz w:val="28"/>
          <w:szCs w:val="28"/>
          <w:lang w:val="en-GB"/>
        </w:rPr>
        <w:t xml:space="preserve"> Luke gave a very</w:t>
      </w:r>
      <w:r w:rsidR="003C7E53">
        <w:rPr>
          <w:sz w:val="28"/>
          <w:szCs w:val="28"/>
          <w:lang w:val="en-GB"/>
        </w:rPr>
        <w:t xml:space="preserve"> interesting and</w:t>
      </w:r>
      <w:r>
        <w:rPr>
          <w:sz w:val="28"/>
          <w:szCs w:val="28"/>
          <w:lang w:val="en-GB"/>
        </w:rPr>
        <w:t xml:space="preserve"> comprehensive presentation of what is available to the Island. (see e-mail sent by NT on 17/01/2017.</w:t>
      </w:r>
    </w:p>
    <w:p w:rsidR="00516E82" w:rsidRDefault="003C7E53" w:rsidP="00516E82">
      <w:pPr>
        <w:pStyle w:val="ListParagraph"/>
        <w:rPr>
          <w:sz w:val="28"/>
          <w:szCs w:val="28"/>
          <w:lang w:val="en-GB"/>
        </w:rPr>
      </w:pPr>
      <w:r>
        <w:rPr>
          <w:sz w:val="28"/>
          <w:szCs w:val="28"/>
          <w:lang w:val="en-GB"/>
        </w:rPr>
        <w:t>Ideas for what we do on Shapinsay were discussed one option looked at 6 sheltered or very sheltered units and 2 support worker’s houses.</w:t>
      </w:r>
    </w:p>
    <w:p w:rsidR="003C7E53" w:rsidRDefault="003C7E53" w:rsidP="00516E82">
      <w:pPr>
        <w:pStyle w:val="ListParagraph"/>
        <w:rPr>
          <w:sz w:val="28"/>
          <w:szCs w:val="28"/>
          <w:lang w:val="en-GB"/>
        </w:rPr>
      </w:pPr>
      <w:r>
        <w:rPr>
          <w:sz w:val="28"/>
          <w:szCs w:val="28"/>
          <w:lang w:val="en-GB"/>
        </w:rPr>
        <w:t xml:space="preserve">There will be an article a month in the February, March and April editions of the Shapinsay Sound followed by a community wide </w:t>
      </w:r>
      <w:r w:rsidR="00404B12">
        <w:rPr>
          <w:sz w:val="28"/>
          <w:szCs w:val="28"/>
          <w:lang w:val="en-GB"/>
        </w:rPr>
        <w:t>consultation.</w:t>
      </w:r>
    </w:p>
    <w:p w:rsidR="00404B12" w:rsidRPr="00516E82" w:rsidRDefault="00404B12" w:rsidP="00516E82">
      <w:pPr>
        <w:pStyle w:val="ListParagraph"/>
        <w:rPr>
          <w:sz w:val="28"/>
          <w:szCs w:val="28"/>
          <w:lang w:val="en-GB"/>
        </w:rPr>
      </w:pPr>
      <w:r w:rsidRPr="00404B12">
        <w:rPr>
          <w:b/>
          <w:sz w:val="28"/>
          <w:szCs w:val="28"/>
          <w:lang w:val="en-GB"/>
        </w:rPr>
        <w:t>SG</w:t>
      </w:r>
      <w:r>
        <w:rPr>
          <w:sz w:val="28"/>
          <w:szCs w:val="28"/>
          <w:lang w:val="en-GB"/>
        </w:rPr>
        <w:t xml:space="preserve"> Thanked Luke for coming over and for the presentation. Luke then left the meeting.</w:t>
      </w:r>
    </w:p>
    <w:p w:rsidR="00516E82" w:rsidRDefault="00516E82" w:rsidP="00516E82">
      <w:pPr>
        <w:pStyle w:val="ListParagraph"/>
        <w:rPr>
          <w:sz w:val="28"/>
          <w:szCs w:val="28"/>
          <w:lang w:val="en-GB"/>
        </w:rPr>
      </w:pPr>
    </w:p>
    <w:p w:rsidR="0069105B" w:rsidRPr="0069105B" w:rsidRDefault="0069105B" w:rsidP="0069105B">
      <w:pPr>
        <w:pStyle w:val="ListParagraph"/>
        <w:rPr>
          <w:sz w:val="28"/>
          <w:szCs w:val="28"/>
          <w:lang w:val="en-GB"/>
        </w:rPr>
      </w:pPr>
    </w:p>
    <w:p w:rsidR="00DB2CF5" w:rsidRDefault="0069105B" w:rsidP="009F015D">
      <w:pPr>
        <w:pStyle w:val="ListParagraph"/>
        <w:numPr>
          <w:ilvl w:val="0"/>
          <w:numId w:val="3"/>
        </w:numPr>
        <w:rPr>
          <w:sz w:val="28"/>
          <w:szCs w:val="28"/>
          <w:lang w:val="en-GB"/>
        </w:rPr>
      </w:pPr>
      <w:r w:rsidRPr="004A2D52">
        <w:rPr>
          <w:b/>
          <w:sz w:val="28"/>
          <w:szCs w:val="28"/>
          <w:lang w:val="en-GB"/>
        </w:rPr>
        <w:t>Financial Report</w:t>
      </w:r>
      <w:r w:rsidRPr="0069105B">
        <w:rPr>
          <w:sz w:val="28"/>
          <w:szCs w:val="28"/>
          <w:lang w:val="en-GB"/>
        </w:rPr>
        <w:t xml:space="preserve"> – summary provided by D. Campbell</w:t>
      </w:r>
      <w:r>
        <w:rPr>
          <w:sz w:val="28"/>
          <w:szCs w:val="28"/>
          <w:lang w:val="en-GB"/>
        </w:rPr>
        <w:t>.</w:t>
      </w:r>
    </w:p>
    <w:p w:rsidR="004A2D52" w:rsidRPr="009F015D" w:rsidRDefault="004A2D52" w:rsidP="004A2D52">
      <w:pPr>
        <w:pStyle w:val="ListParagraph"/>
        <w:rPr>
          <w:sz w:val="28"/>
          <w:szCs w:val="28"/>
          <w:lang w:val="en-GB"/>
        </w:rPr>
      </w:pPr>
    </w:p>
    <w:p w:rsidR="00516E82" w:rsidRDefault="0069105B" w:rsidP="004F6892">
      <w:pPr>
        <w:pStyle w:val="ListParagraph"/>
        <w:numPr>
          <w:ilvl w:val="0"/>
          <w:numId w:val="3"/>
        </w:numPr>
        <w:rPr>
          <w:sz w:val="28"/>
          <w:szCs w:val="28"/>
          <w:lang w:val="en-GB"/>
        </w:rPr>
      </w:pPr>
      <w:r w:rsidRPr="004A2D52">
        <w:rPr>
          <w:b/>
          <w:sz w:val="28"/>
          <w:szCs w:val="28"/>
          <w:lang w:val="en-GB"/>
        </w:rPr>
        <w:t>Community Fibre Partnerships</w:t>
      </w:r>
      <w:r w:rsidRPr="00DB2CF5">
        <w:rPr>
          <w:sz w:val="28"/>
          <w:szCs w:val="28"/>
          <w:lang w:val="en-GB"/>
        </w:rPr>
        <w:t xml:space="preserve"> </w:t>
      </w:r>
      <w:r w:rsidR="00516E82">
        <w:rPr>
          <w:sz w:val="28"/>
          <w:szCs w:val="28"/>
          <w:lang w:val="en-GB"/>
        </w:rPr>
        <w:t>NT prepared the following to go out in the next Shapinsay Sound</w:t>
      </w:r>
      <w:r w:rsidRPr="00DB2CF5">
        <w:rPr>
          <w:sz w:val="28"/>
          <w:szCs w:val="28"/>
          <w:lang w:val="en-GB"/>
        </w:rPr>
        <w:t xml:space="preserve"> </w:t>
      </w:r>
    </w:p>
    <w:p w:rsidR="00516E82" w:rsidRPr="00516E82" w:rsidRDefault="00516E82" w:rsidP="00516E82">
      <w:pPr>
        <w:pStyle w:val="ListParagraph"/>
        <w:rPr>
          <w:sz w:val="28"/>
          <w:szCs w:val="28"/>
        </w:rPr>
      </w:pPr>
    </w:p>
    <w:p w:rsidR="004F6892" w:rsidRPr="00DB2CF5" w:rsidRDefault="004F6892" w:rsidP="00516E82">
      <w:pPr>
        <w:pStyle w:val="ListParagraph"/>
        <w:rPr>
          <w:sz w:val="28"/>
          <w:szCs w:val="28"/>
          <w:lang w:val="en-GB"/>
        </w:rPr>
      </w:pPr>
      <w:r w:rsidRPr="00DB2CF5">
        <w:rPr>
          <w:sz w:val="28"/>
          <w:szCs w:val="28"/>
        </w:rPr>
        <w:t xml:space="preserve">As part of its established remit to look at ways of improving broadband here Shapinsay Development Trust has expressed an interest in forming a community broadband partnership with BT - see </w:t>
      </w:r>
      <w:hyperlink r:id="rId5" w:history="1">
        <w:r w:rsidRPr="00DB2CF5">
          <w:rPr>
            <w:rStyle w:val="s1"/>
            <w:sz w:val="28"/>
            <w:szCs w:val="28"/>
            <w:u w:val="single"/>
          </w:rPr>
          <w:t>http://www.communityfibre.bt.com</w:t>
        </w:r>
      </w:hyperlink>
      <w:r w:rsidRPr="00DB2CF5">
        <w:rPr>
          <w:rStyle w:val="apple-converted-space"/>
          <w:sz w:val="28"/>
          <w:szCs w:val="28"/>
        </w:rPr>
        <w:t> </w:t>
      </w:r>
    </w:p>
    <w:p w:rsidR="00DB2CF5" w:rsidRDefault="00DB2CF5" w:rsidP="004F6892">
      <w:pPr>
        <w:pStyle w:val="p1"/>
        <w:rPr>
          <w:sz w:val="28"/>
          <w:szCs w:val="28"/>
        </w:rPr>
      </w:pPr>
    </w:p>
    <w:p w:rsidR="004F6892" w:rsidRDefault="004F6892" w:rsidP="004A2D52">
      <w:pPr>
        <w:pStyle w:val="p1"/>
        <w:ind w:left="720"/>
        <w:rPr>
          <w:sz w:val="28"/>
          <w:szCs w:val="28"/>
        </w:rPr>
      </w:pPr>
      <w:r>
        <w:rPr>
          <w:sz w:val="28"/>
          <w:szCs w:val="28"/>
        </w:rPr>
        <w:t>The aim of the partnership would be to rollout a superfast fibre connection to as many households and businesses as possible.</w:t>
      </w:r>
      <w:r>
        <w:rPr>
          <w:rStyle w:val="apple-converted-space"/>
          <w:sz w:val="28"/>
          <w:szCs w:val="28"/>
        </w:rPr>
        <w:t> </w:t>
      </w:r>
      <w:r>
        <w:rPr>
          <w:sz w:val="28"/>
          <w:szCs w:val="28"/>
        </w:rPr>
        <w:t>We have just started the process of recording broadband needs (and speeds) across the island. The island phone book is a valuable resource to help us do this. During February, we will use the information in it to check an online resource which indicates the current broadband speed available to each household listed.</w:t>
      </w:r>
      <w:r>
        <w:rPr>
          <w:rStyle w:val="apple-converted-space"/>
          <w:sz w:val="28"/>
          <w:szCs w:val="28"/>
        </w:rPr>
        <w:t> This will then go off to team at BT who will assess it.</w:t>
      </w:r>
    </w:p>
    <w:p w:rsidR="004F6892" w:rsidRDefault="004F6892" w:rsidP="004A2D52">
      <w:pPr>
        <w:pStyle w:val="p2"/>
        <w:ind w:left="720"/>
        <w:rPr>
          <w:sz w:val="28"/>
          <w:szCs w:val="28"/>
        </w:rPr>
      </w:pPr>
    </w:p>
    <w:p w:rsidR="004F6892" w:rsidRDefault="004F6892" w:rsidP="004A2D52">
      <w:pPr>
        <w:pStyle w:val="p1"/>
        <w:ind w:left="720"/>
        <w:rPr>
          <w:sz w:val="28"/>
          <w:szCs w:val="28"/>
        </w:rPr>
      </w:pPr>
      <w:r>
        <w:rPr>
          <w:sz w:val="28"/>
          <w:szCs w:val="28"/>
        </w:rPr>
        <w:t>If you are included in the phone book but would prefer that we did not use your details towards scoping a proje</w:t>
      </w:r>
      <w:r w:rsidR="00533148">
        <w:rPr>
          <w:sz w:val="28"/>
          <w:szCs w:val="28"/>
        </w:rPr>
        <w:t>ct, please let us know before 10</w:t>
      </w:r>
      <w:r>
        <w:rPr>
          <w:sz w:val="28"/>
          <w:szCs w:val="28"/>
        </w:rPr>
        <w:t>th February. Similarly, if you are not listed in the island directory but would like your line to be included in the study please contact the office by the same date.</w:t>
      </w:r>
      <w:r>
        <w:rPr>
          <w:rStyle w:val="apple-converted-space"/>
          <w:sz w:val="28"/>
          <w:szCs w:val="28"/>
        </w:rPr>
        <w:t> </w:t>
      </w:r>
    </w:p>
    <w:p w:rsidR="004F6892" w:rsidRDefault="004F6892" w:rsidP="004A2D52">
      <w:pPr>
        <w:pStyle w:val="p1"/>
        <w:ind w:left="720"/>
        <w:rPr>
          <w:sz w:val="28"/>
          <w:szCs w:val="28"/>
        </w:rPr>
      </w:pPr>
      <w:r>
        <w:rPr>
          <w:sz w:val="28"/>
          <w:szCs w:val="28"/>
        </w:rPr>
        <w:t xml:space="preserve">email: </w:t>
      </w:r>
      <w:hyperlink r:id="rId6" w:history="1">
        <w:r>
          <w:rPr>
            <w:rStyle w:val="s1"/>
            <w:sz w:val="28"/>
            <w:szCs w:val="28"/>
            <w:u w:val="single"/>
          </w:rPr>
          <w:t>boathouse@shapinsay.org.uk</w:t>
        </w:r>
      </w:hyperlink>
      <w:r>
        <w:rPr>
          <w:sz w:val="28"/>
          <w:szCs w:val="28"/>
        </w:rPr>
        <w:t xml:space="preserve"> Phone: 01856 711733.</w:t>
      </w:r>
    </w:p>
    <w:p w:rsidR="004F6892" w:rsidRDefault="004F6892" w:rsidP="004A2D52">
      <w:pPr>
        <w:pStyle w:val="p2"/>
        <w:ind w:left="720"/>
        <w:rPr>
          <w:sz w:val="28"/>
          <w:szCs w:val="28"/>
        </w:rPr>
      </w:pPr>
    </w:p>
    <w:p w:rsidR="004F6892" w:rsidRDefault="004F6892" w:rsidP="004A2D52">
      <w:pPr>
        <w:pStyle w:val="p1"/>
        <w:ind w:left="720"/>
        <w:rPr>
          <w:sz w:val="28"/>
          <w:szCs w:val="28"/>
        </w:rPr>
      </w:pPr>
      <w:r>
        <w:rPr>
          <w:sz w:val="28"/>
          <w:szCs w:val="28"/>
        </w:rPr>
        <w:t>We hope you agree that this is a scheme worth investigating to the stage that we can know whether it can work here - and how much it would cost to make it happen. Once that information is to hand we can consult more widely about how to proceed.</w:t>
      </w:r>
    </w:p>
    <w:p w:rsidR="00516E82" w:rsidRDefault="00516E82" w:rsidP="004F6892">
      <w:pPr>
        <w:pStyle w:val="p1"/>
        <w:rPr>
          <w:sz w:val="28"/>
          <w:szCs w:val="28"/>
        </w:rPr>
      </w:pPr>
    </w:p>
    <w:p w:rsidR="004A2D52" w:rsidRPr="004A2D52" w:rsidRDefault="004A2D52" w:rsidP="004A2D52">
      <w:pPr>
        <w:pStyle w:val="p1"/>
        <w:ind w:left="720"/>
        <w:rPr>
          <w:sz w:val="28"/>
          <w:szCs w:val="28"/>
        </w:rPr>
      </w:pPr>
    </w:p>
    <w:p w:rsidR="004A2D52" w:rsidRPr="004A2D52" w:rsidRDefault="004A2D52" w:rsidP="004A2D52">
      <w:pPr>
        <w:pStyle w:val="p1"/>
        <w:ind w:left="720"/>
        <w:rPr>
          <w:sz w:val="28"/>
          <w:szCs w:val="28"/>
        </w:rPr>
      </w:pPr>
    </w:p>
    <w:p w:rsidR="00516E82" w:rsidRDefault="00516E82" w:rsidP="004A2D52">
      <w:pPr>
        <w:pStyle w:val="p1"/>
        <w:numPr>
          <w:ilvl w:val="0"/>
          <w:numId w:val="3"/>
        </w:numPr>
        <w:rPr>
          <w:sz w:val="28"/>
          <w:szCs w:val="28"/>
        </w:rPr>
      </w:pPr>
      <w:r w:rsidRPr="004A2D52">
        <w:rPr>
          <w:b/>
          <w:sz w:val="28"/>
          <w:szCs w:val="28"/>
        </w:rPr>
        <w:t>SRL Report</w:t>
      </w:r>
      <w:r w:rsidRPr="00516E82">
        <w:rPr>
          <w:sz w:val="28"/>
          <w:szCs w:val="28"/>
        </w:rPr>
        <w:t xml:space="preserve"> – November and December figures</w:t>
      </w:r>
      <w:r w:rsidR="00480A10">
        <w:rPr>
          <w:sz w:val="28"/>
          <w:szCs w:val="28"/>
        </w:rPr>
        <w:t xml:space="preserve"> were exceptionally good and a report was issued to the board.</w:t>
      </w:r>
    </w:p>
    <w:p w:rsidR="00516E82" w:rsidRDefault="00516E82" w:rsidP="00516E82">
      <w:pPr>
        <w:pStyle w:val="p1"/>
        <w:rPr>
          <w:sz w:val="28"/>
          <w:szCs w:val="28"/>
        </w:rPr>
      </w:pPr>
    </w:p>
    <w:p w:rsidR="009F015D" w:rsidRDefault="009F015D" w:rsidP="00516E82">
      <w:pPr>
        <w:pStyle w:val="p1"/>
        <w:rPr>
          <w:sz w:val="28"/>
          <w:szCs w:val="28"/>
        </w:rPr>
      </w:pPr>
    </w:p>
    <w:p w:rsidR="004A2D52" w:rsidRDefault="00516E82" w:rsidP="00480A10">
      <w:pPr>
        <w:pStyle w:val="p1"/>
        <w:numPr>
          <w:ilvl w:val="0"/>
          <w:numId w:val="3"/>
        </w:numPr>
        <w:rPr>
          <w:sz w:val="28"/>
          <w:szCs w:val="28"/>
        </w:rPr>
      </w:pPr>
      <w:r w:rsidRPr="004A2D52">
        <w:rPr>
          <w:b/>
          <w:sz w:val="28"/>
          <w:szCs w:val="28"/>
        </w:rPr>
        <w:t>Staffing Update &amp; presentation by Lynne Collinson on her contracted work as Community Action Officer</w:t>
      </w:r>
      <w:r w:rsidR="00404B12" w:rsidRPr="00404B12">
        <w:rPr>
          <w:sz w:val="28"/>
          <w:szCs w:val="28"/>
        </w:rPr>
        <w:t xml:space="preserve"> – </w:t>
      </w:r>
    </w:p>
    <w:p w:rsidR="006B42B7" w:rsidRDefault="00404B12" w:rsidP="004A2D52">
      <w:pPr>
        <w:pStyle w:val="p1"/>
        <w:ind w:left="720"/>
        <w:rPr>
          <w:sz w:val="28"/>
          <w:szCs w:val="28"/>
        </w:rPr>
      </w:pPr>
      <w:r w:rsidRPr="00404B12">
        <w:rPr>
          <w:sz w:val="28"/>
          <w:szCs w:val="28"/>
        </w:rPr>
        <w:t>There were applicants interviewed for all the advertised j</w:t>
      </w:r>
      <w:r>
        <w:rPr>
          <w:sz w:val="28"/>
          <w:szCs w:val="28"/>
        </w:rPr>
        <w:t>obs Rachel Chrin is now in</w:t>
      </w:r>
      <w:r w:rsidR="00480A10">
        <w:rPr>
          <w:sz w:val="28"/>
          <w:szCs w:val="28"/>
        </w:rPr>
        <w:t xml:space="preserve"> post as Boathouse Co-ordinator and</w:t>
      </w:r>
      <w:r>
        <w:rPr>
          <w:sz w:val="28"/>
          <w:szCs w:val="28"/>
        </w:rPr>
        <w:t xml:space="preserve"> Jan Bu</w:t>
      </w:r>
      <w:r w:rsidR="00842FB9">
        <w:rPr>
          <w:sz w:val="28"/>
          <w:szCs w:val="28"/>
        </w:rPr>
        <w:t xml:space="preserve">chanan will shortly </w:t>
      </w:r>
      <w:r w:rsidR="008C5A88">
        <w:rPr>
          <w:sz w:val="28"/>
          <w:szCs w:val="28"/>
        </w:rPr>
        <w:t>be starting as cleaner</w:t>
      </w:r>
      <w:r w:rsidR="00480A10">
        <w:rPr>
          <w:sz w:val="28"/>
          <w:szCs w:val="28"/>
        </w:rPr>
        <w:t xml:space="preserve"> however the driver post was </w:t>
      </w:r>
      <w:r w:rsidR="00533148">
        <w:rPr>
          <w:sz w:val="28"/>
          <w:szCs w:val="28"/>
        </w:rPr>
        <w:t>not filled and</w:t>
      </w:r>
      <w:r w:rsidR="00480A10">
        <w:rPr>
          <w:sz w:val="28"/>
          <w:szCs w:val="28"/>
        </w:rPr>
        <w:t xml:space="preserve"> will be</w:t>
      </w:r>
      <w:r w:rsidR="004A2D52">
        <w:rPr>
          <w:sz w:val="28"/>
          <w:szCs w:val="28"/>
        </w:rPr>
        <w:t xml:space="preserve"> re-</w:t>
      </w:r>
      <w:r w:rsidR="00480A10">
        <w:rPr>
          <w:sz w:val="28"/>
          <w:szCs w:val="28"/>
        </w:rPr>
        <w:t xml:space="preserve">advertised in the Shapinsay Sound in March. </w:t>
      </w:r>
    </w:p>
    <w:p w:rsidR="0069105B" w:rsidRDefault="00480A10" w:rsidP="004A2D52">
      <w:pPr>
        <w:pStyle w:val="p1"/>
        <w:ind w:left="720"/>
        <w:rPr>
          <w:sz w:val="28"/>
          <w:szCs w:val="28"/>
        </w:rPr>
      </w:pPr>
      <w:r>
        <w:rPr>
          <w:sz w:val="28"/>
          <w:szCs w:val="28"/>
        </w:rPr>
        <w:t xml:space="preserve"> </w:t>
      </w:r>
    </w:p>
    <w:p w:rsidR="00533148" w:rsidRDefault="00480A10" w:rsidP="00480A10">
      <w:pPr>
        <w:pStyle w:val="p1"/>
        <w:ind w:left="720"/>
        <w:rPr>
          <w:sz w:val="28"/>
          <w:szCs w:val="28"/>
        </w:rPr>
      </w:pPr>
      <w:r>
        <w:rPr>
          <w:sz w:val="28"/>
          <w:szCs w:val="28"/>
        </w:rPr>
        <w:t xml:space="preserve">Lynne gave a very interesting presentation on what her role as Community Action Officer has entailed so far and what she hopes to achieve in the future. </w:t>
      </w:r>
      <w:r w:rsidR="00533148">
        <w:rPr>
          <w:sz w:val="28"/>
          <w:szCs w:val="28"/>
        </w:rPr>
        <w:t>She also introduced the Island Directory which she has been working on.</w:t>
      </w:r>
    </w:p>
    <w:p w:rsidR="00480A10" w:rsidRDefault="00480A10" w:rsidP="00480A10">
      <w:pPr>
        <w:pStyle w:val="p1"/>
        <w:ind w:left="720"/>
        <w:rPr>
          <w:sz w:val="28"/>
          <w:szCs w:val="28"/>
        </w:rPr>
      </w:pPr>
      <w:r>
        <w:rPr>
          <w:sz w:val="28"/>
          <w:szCs w:val="28"/>
        </w:rPr>
        <w:t xml:space="preserve"> Board agreed to keep Lynne on in a freelance capacity for now, but to put a bid in to Leader to make it a salaried post for 3 years</w:t>
      </w:r>
      <w:r w:rsidR="008832F5">
        <w:rPr>
          <w:sz w:val="28"/>
          <w:szCs w:val="28"/>
        </w:rPr>
        <w:t xml:space="preserve"> and to look for funds to cover the matched funding aspect which Leader would require.</w:t>
      </w:r>
    </w:p>
    <w:p w:rsidR="00480A10" w:rsidRDefault="00480A10" w:rsidP="00480A10">
      <w:pPr>
        <w:pStyle w:val="p1"/>
        <w:ind w:left="720"/>
        <w:rPr>
          <w:sz w:val="28"/>
          <w:szCs w:val="28"/>
        </w:rPr>
      </w:pPr>
    </w:p>
    <w:p w:rsidR="00480A10" w:rsidRDefault="00480A10" w:rsidP="00480A10">
      <w:pPr>
        <w:pStyle w:val="p1"/>
        <w:ind w:left="720"/>
        <w:rPr>
          <w:sz w:val="28"/>
          <w:szCs w:val="28"/>
        </w:rPr>
      </w:pPr>
    </w:p>
    <w:p w:rsidR="00480A10" w:rsidRDefault="00480A10" w:rsidP="00480A10">
      <w:pPr>
        <w:pStyle w:val="p1"/>
        <w:numPr>
          <w:ilvl w:val="0"/>
          <w:numId w:val="3"/>
        </w:numPr>
        <w:rPr>
          <w:sz w:val="28"/>
          <w:szCs w:val="28"/>
        </w:rPr>
      </w:pPr>
      <w:r w:rsidRPr="004A2D52">
        <w:rPr>
          <w:b/>
          <w:sz w:val="28"/>
          <w:szCs w:val="28"/>
        </w:rPr>
        <w:t>SWAP</w:t>
      </w:r>
      <w:r>
        <w:rPr>
          <w:sz w:val="28"/>
          <w:szCs w:val="28"/>
        </w:rPr>
        <w:t xml:space="preserve"> </w:t>
      </w:r>
      <w:r w:rsidR="008832F5">
        <w:rPr>
          <w:sz w:val="28"/>
          <w:szCs w:val="28"/>
        </w:rPr>
        <w:t>–</w:t>
      </w:r>
      <w:r>
        <w:rPr>
          <w:sz w:val="28"/>
          <w:szCs w:val="28"/>
        </w:rPr>
        <w:t xml:space="preserve"> </w:t>
      </w:r>
      <w:r w:rsidR="008832F5">
        <w:rPr>
          <w:sz w:val="28"/>
          <w:szCs w:val="28"/>
        </w:rPr>
        <w:t>Have funded the ferry cost for bringing the Screen Machine over here.</w:t>
      </w:r>
    </w:p>
    <w:p w:rsidR="008832F5" w:rsidRDefault="008832F5" w:rsidP="008832F5">
      <w:pPr>
        <w:pStyle w:val="p1"/>
        <w:ind w:left="720"/>
        <w:rPr>
          <w:sz w:val="28"/>
          <w:szCs w:val="28"/>
        </w:rPr>
      </w:pPr>
      <w:r>
        <w:rPr>
          <w:sz w:val="28"/>
          <w:szCs w:val="28"/>
        </w:rPr>
        <w:t>Brogan Moffett has</w:t>
      </w:r>
      <w:r w:rsidR="00533148">
        <w:rPr>
          <w:sz w:val="28"/>
          <w:szCs w:val="28"/>
        </w:rPr>
        <w:t xml:space="preserve"> received a grant to cover fees</w:t>
      </w:r>
      <w:r>
        <w:rPr>
          <w:sz w:val="28"/>
          <w:szCs w:val="28"/>
        </w:rPr>
        <w:t xml:space="preserve"> to allow her to train on the North Isles ferries. She will also apply for a grant to cover her training costs for her food handling course.</w:t>
      </w:r>
    </w:p>
    <w:p w:rsidR="008832F5" w:rsidRDefault="008832F5" w:rsidP="008832F5">
      <w:pPr>
        <w:pStyle w:val="p1"/>
        <w:ind w:left="720"/>
        <w:rPr>
          <w:sz w:val="28"/>
          <w:szCs w:val="28"/>
        </w:rPr>
      </w:pPr>
      <w:r>
        <w:rPr>
          <w:sz w:val="28"/>
          <w:szCs w:val="28"/>
        </w:rPr>
        <w:t>There is still an outstanding offer waiting to be taken up, but this will expire at the end of the financial year.</w:t>
      </w:r>
    </w:p>
    <w:p w:rsidR="008832F5" w:rsidRDefault="008832F5" w:rsidP="008832F5">
      <w:pPr>
        <w:pStyle w:val="p1"/>
        <w:ind w:left="720"/>
        <w:rPr>
          <w:sz w:val="28"/>
          <w:szCs w:val="28"/>
        </w:rPr>
      </w:pPr>
      <w:r>
        <w:rPr>
          <w:sz w:val="28"/>
          <w:szCs w:val="28"/>
        </w:rPr>
        <w:t>There are still funds available to award if people want to apply.</w:t>
      </w:r>
    </w:p>
    <w:p w:rsidR="009F015D" w:rsidRDefault="008832F5" w:rsidP="008832F5">
      <w:pPr>
        <w:pStyle w:val="p1"/>
        <w:ind w:left="720"/>
        <w:rPr>
          <w:sz w:val="28"/>
          <w:szCs w:val="28"/>
        </w:rPr>
      </w:pPr>
      <w:r>
        <w:rPr>
          <w:sz w:val="28"/>
          <w:szCs w:val="28"/>
        </w:rPr>
        <w:t xml:space="preserve">Need to look at advertising this fund to raise awareness also to look at how it works so small amounts could be awarded to allow the purchase of small items for use in bigger projects e.g. buying diaries for children involved in the Kindness </w:t>
      </w:r>
      <w:r w:rsidR="009F015D">
        <w:rPr>
          <w:sz w:val="28"/>
          <w:szCs w:val="28"/>
        </w:rPr>
        <w:t>project.</w:t>
      </w:r>
    </w:p>
    <w:p w:rsidR="009F015D" w:rsidRDefault="009F015D" w:rsidP="008832F5">
      <w:pPr>
        <w:pStyle w:val="p1"/>
        <w:ind w:left="720"/>
        <w:rPr>
          <w:sz w:val="28"/>
          <w:szCs w:val="28"/>
        </w:rPr>
      </w:pPr>
    </w:p>
    <w:p w:rsidR="004A2D52" w:rsidRPr="004A2D52" w:rsidRDefault="004A2D52" w:rsidP="004A2D52">
      <w:pPr>
        <w:pStyle w:val="p1"/>
        <w:ind w:left="720"/>
        <w:rPr>
          <w:sz w:val="28"/>
          <w:szCs w:val="28"/>
        </w:rPr>
      </w:pPr>
    </w:p>
    <w:p w:rsidR="004A2D52" w:rsidRDefault="004A2D52" w:rsidP="004A2D52">
      <w:pPr>
        <w:pStyle w:val="p1"/>
        <w:rPr>
          <w:sz w:val="28"/>
          <w:szCs w:val="28"/>
        </w:rPr>
      </w:pPr>
    </w:p>
    <w:p w:rsidR="004A2D52" w:rsidRDefault="004A2D52" w:rsidP="004A2D52">
      <w:pPr>
        <w:pStyle w:val="p1"/>
        <w:rPr>
          <w:sz w:val="28"/>
          <w:szCs w:val="28"/>
        </w:rPr>
      </w:pPr>
    </w:p>
    <w:p w:rsidR="004A2D52" w:rsidRPr="004A2D52" w:rsidRDefault="004A2D52" w:rsidP="004A2D52">
      <w:pPr>
        <w:pStyle w:val="p1"/>
        <w:rPr>
          <w:sz w:val="28"/>
          <w:szCs w:val="28"/>
        </w:rPr>
      </w:pPr>
    </w:p>
    <w:p w:rsidR="008832F5" w:rsidRDefault="009F015D" w:rsidP="009F015D">
      <w:pPr>
        <w:pStyle w:val="p1"/>
        <w:numPr>
          <w:ilvl w:val="0"/>
          <w:numId w:val="3"/>
        </w:numPr>
        <w:rPr>
          <w:sz w:val="28"/>
          <w:szCs w:val="28"/>
        </w:rPr>
      </w:pPr>
      <w:r w:rsidRPr="004A2D52">
        <w:rPr>
          <w:b/>
          <w:sz w:val="28"/>
          <w:szCs w:val="28"/>
        </w:rPr>
        <w:t>Co</w:t>
      </w:r>
      <w:r w:rsidR="004A2D52">
        <w:rPr>
          <w:b/>
          <w:sz w:val="28"/>
          <w:szCs w:val="28"/>
        </w:rPr>
        <w:t>-</w:t>
      </w:r>
      <w:r w:rsidRPr="004A2D52">
        <w:rPr>
          <w:b/>
          <w:sz w:val="28"/>
          <w:szCs w:val="28"/>
        </w:rPr>
        <w:t>op Bank</w:t>
      </w:r>
      <w:r w:rsidRPr="009F015D">
        <w:rPr>
          <w:sz w:val="28"/>
          <w:szCs w:val="28"/>
        </w:rPr>
        <w:t xml:space="preserve"> – Form 3b</w:t>
      </w:r>
      <w:r w:rsidR="008B3998">
        <w:rPr>
          <w:sz w:val="28"/>
          <w:szCs w:val="28"/>
        </w:rPr>
        <w:t>,</w:t>
      </w:r>
      <w:r>
        <w:rPr>
          <w:sz w:val="28"/>
          <w:szCs w:val="28"/>
        </w:rPr>
        <w:t xml:space="preserve"> all</w:t>
      </w:r>
      <w:r w:rsidR="00533148">
        <w:rPr>
          <w:sz w:val="28"/>
          <w:szCs w:val="28"/>
        </w:rPr>
        <w:t xml:space="preserve"> directors have</w:t>
      </w:r>
      <w:r>
        <w:rPr>
          <w:sz w:val="28"/>
          <w:szCs w:val="28"/>
        </w:rPr>
        <w:t xml:space="preserve"> </w:t>
      </w:r>
      <w:r w:rsidR="00533148">
        <w:rPr>
          <w:sz w:val="28"/>
          <w:szCs w:val="28"/>
        </w:rPr>
        <w:t>now</w:t>
      </w:r>
      <w:r>
        <w:rPr>
          <w:sz w:val="28"/>
          <w:szCs w:val="28"/>
        </w:rPr>
        <w:t xml:space="preserve"> returned </w:t>
      </w:r>
      <w:r w:rsidR="00533148">
        <w:rPr>
          <w:sz w:val="28"/>
          <w:szCs w:val="28"/>
        </w:rPr>
        <w:t>these.</w:t>
      </w:r>
    </w:p>
    <w:p w:rsidR="009F015D" w:rsidRDefault="009F015D" w:rsidP="009F015D">
      <w:pPr>
        <w:pStyle w:val="p1"/>
        <w:ind w:left="720"/>
        <w:rPr>
          <w:sz w:val="28"/>
          <w:szCs w:val="28"/>
        </w:rPr>
      </w:pPr>
    </w:p>
    <w:p w:rsidR="009F015D" w:rsidRDefault="009F015D" w:rsidP="009F015D">
      <w:pPr>
        <w:pStyle w:val="p1"/>
        <w:numPr>
          <w:ilvl w:val="0"/>
          <w:numId w:val="3"/>
        </w:numPr>
        <w:rPr>
          <w:sz w:val="28"/>
          <w:szCs w:val="28"/>
        </w:rPr>
      </w:pPr>
      <w:r w:rsidRPr="004A2D52">
        <w:rPr>
          <w:b/>
          <w:sz w:val="28"/>
          <w:szCs w:val="28"/>
        </w:rPr>
        <w:t xml:space="preserve">Correspondence </w:t>
      </w:r>
      <w:r w:rsidR="00C62548">
        <w:rPr>
          <w:b/>
          <w:sz w:val="28"/>
          <w:szCs w:val="28"/>
        </w:rPr>
        <w:t xml:space="preserve">- </w:t>
      </w:r>
      <w:r>
        <w:rPr>
          <w:sz w:val="28"/>
          <w:szCs w:val="28"/>
        </w:rPr>
        <w:t>None.</w:t>
      </w:r>
    </w:p>
    <w:p w:rsidR="009F015D" w:rsidRPr="009F015D" w:rsidRDefault="009F015D" w:rsidP="009F015D">
      <w:pPr>
        <w:rPr>
          <w:sz w:val="28"/>
          <w:szCs w:val="28"/>
        </w:rPr>
      </w:pPr>
    </w:p>
    <w:p w:rsidR="009F015D" w:rsidRDefault="009F015D" w:rsidP="009F015D">
      <w:pPr>
        <w:pStyle w:val="p1"/>
        <w:numPr>
          <w:ilvl w:val="0"/>
          <w:numId w:val="3"/>
        </w:numPr>
        <w:rPr>
          <w:sz w:val="28"/>
          <w:szCs w:val="28"/>
        </w:rPr>
      </w:pPr>
      <w:r w:rsidRPr="004A2D52">
        <w:rPr>
          <w:b/>
          <w:sz w:val="28"/>
          <w:szCs w:val="28"/>
        </w:rPr>
        <w:t>AOB</w:t>
      </w:r>
      <w:r w:rsidR="00C62548">
        <w:rPr>
          <w:b/>
          <w:sz w:val="28"/>
          <w:szCs w:val="28"/>
        </w:rPr>
        <w:t xml:space="preserve"> -</w:t>
      </w:r>
      <w:r>
        <w:rPr>
          <w:sz w:val="28"/>
          <w:szCs w:val="28"/>
        </w:rPr>
        <w:t xml:space="preserve"> None,</w:t>
      </w:r>
    </w:p>
    <w:p w:rsidR="009F015D" w:rsidRDefault="009F015D" w:rsidP="009F015D">
      <w:pPr>
        <w:pStyle w:val="ListParagraph"/>
        <w:rPr>
          <w:sz w:val="28"/>
          <w:szCs w:val="28"/>
        </w:rPr>
      </w:pPr>
    </w:p>
    <w:p w:rsidR="009F015D" w:rsidRPr="009F015D" w:rsidRDefault="009F015D" w:rsidP="009F015D">
      <w:pPr>
        <w:pStyle w:val="p1"/>
        <w:numPr>
          <w:ilvl w:val="0"/>
          <w:numId w:val="3"/>
        </w:numPr>
        <w:rPr>
          <w:sz w:val="28"/>
          <w:szCs w:val="28"/>
        </w:rPr>
      </w:pPr>
      <w:r>
        <w:rPr>
          <w:sz w:val="28"/>
          <w:szCs w:val="28"/>
        </w:rPr>
        <w:t xml:space="preserve"> </w:t>
      </w:r>
      <w:r w:rsidRPr="004A2D52">
        <w:rPr>
          <w:b/>
          <w:sz w:val="28"/>
          <w:szCs w:val="28"/>
        </w:rPr>
        <w:t>Date of Next Meeting</w:t>
      </w:r>
      <w:r>
        <w:rPr>
          <w:sz w:val="28"/>
          <w:szCs w:val="28"/>
        </w:rPr>
        <w:t xml:space="preserve"> </w:t>
      </w:r>
      <w:r w:rsidR="00AF41ED">
        <w:rPr>
          <w:sz w:val="28"/>
          <w:szCs w:val="28"/>
        </w:rPr>
        <w:t>-</w:t>
      </w:r>
      <w:r>
        <w:rPr>
          <w:sz w:val="28"/>
          <w:szCs w:val="28"/>
        </w:rPr>
        <w:t>27</w:t>
      </w:r>
      <w:r w:rsidRPr="009F015D">
        <w:rPr>
          <w:sz w:val="28"/>
          <w:szCs w:val="28"/>
          <w:vertAlign w:val="superscript"/>
        </w:rPr>
        <w:t>th</w:t>
      </w:r>
      <w:r>
        <w:rPr>
          <w:sz w:val="28"/>
          <w:szCs w:val="28"/>
        </w:rPr>
        <w:t xml:space="preserve"> February 2017 at 6pm in the Boathouse.</w:t>
      </w:r>
    </w:p>
    <w:p w:rsidR="009F015D" w:rsidRDefault="009F015D" w:rsidP="009F015D">
      <w:pPr>
        <w:pStyle w:val="ListParagraph"/>
        <w:rPr>
          <w:sz w:val="28"/>
          <w:szCs w:val="28"/>
        </w:rPr>
      </w:pPr>
    </w:p>
    <w:p w:rsidR="009F015D" w:rsidRDefault="009F015D" w:rsidP="009F015D">
      <w:pPr>
        <w:pStyle w:val="p1"/>
        <w:ind w:left="720"/>
        <w:rPr>
          <w:sz w:val="28"/>
          <w:szCs w:val="28"/>
        </w:rPr>
      </w:pPr>
    </w:p>
    <w:p w:rsidR="009F015D" w:rsidRDefault="009F015D" w:rsidP="009F015D">
      <w:pPr>
        <w:pStyle w:val="p1"/>
        <w:rPr>
          <w:sz w:val="28"/>
          <w:szCs w:val="28"/>
        </w:rPr>
      </w:pPr>
    </w:p>
    <w:p w:rsidR="009F015D" w:rsidRPr="00404B12" w:rsidRDefault="009F015D" w:rsidP="009F015D">
      <w:pPr>
        <w:pStyle w:val="p1"/>
        <w:rPr>
          <w:sz w:val="28"/>
          <w:szCs w:val="28"/>
        </w:rPr>
      </w:pPr>
    </w:p>
    <w:sectPr w:rsidR="009F015D" w:rsidRPr="00404B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Neue">
    <w:altName w:val="Sylfaen"/>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395073"/>
    <w:multiLevelType w:val="hybridMultilevel"/>
    <w:tmpl w:val="0A7EE4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0D17DE"/>
    <w:multiLevelType w:val="hybridMultilevel"/>
    <w:tmpl w:val="AE78D4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E28264E"/>
    <w:multiLevelType w:val="hybridMultilevel"/>
    <w:tmpl w:val="96305B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B950B24"/>
    <w:multiLevelType w:val="hybridMultilevel"/>
    <w:tmpl w:val="6F6044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7776E57"/>
    <w:multiLevelType w:val="hybridMultilevel"/>
    <w:tmpl w:val="7B284E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F81"/>
    <w:rsid w:val="00080349"/>
    <w:rsid w:val="00153DFC"/>
    <w:rsid w:val="00156566"/>
    <w:rsid w:val="003C7E53"/>
    <w:rsid w:val="00404B12"/>
    <w:rsid w:val="00435E6C"/>
    <w:rsid w:val="00480A10"/>
    <w:rsid w:val="004A2D52"/>
    <w:rsid w:val="004F6892"/>
    <w:rsid w:val="00516E82"/>
    <w:rsid w:val="00533148"/>
    <w:rsid w:val="00632014"/>
    <w:rsid w:val="00683487"/>
    <w:rsid w:val="0069105B"/>
    <w:rsid w:val="006B42B7"/>
    <w:rsid w:val="00731F81"/>
    <w:rsid w:val="00842FB9"/>
    <w:rsid w:val="008832F5"/>
    <w:rsid w:val="008B3998"/>
    <w:rsid w:val="008C5A88"/>
    <w:rsid w:val="009412D1"/>
    <w:rsid w:val="009F015D"/>
    <w:rsid w:val="00AF41ED"/>
    <w:rsid w:val="00C62548"/>
    <w:rsid w:val="00C772AB"/>
    <w:rsid w:val="00DB2CF5"/>
    <w:rsid w:val="00FE72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8B519"/>
  <w15:chartTrackingRefBased/>
  <w15:docId w15:val="{B37C7291-F18C-43FB-8B2C-F78FCC2BD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1F81"/>
    <w:pPr>
      <w:ind w:left="720"/>
      <w:contextualSpacing/>
    </w:pPr>
  </w:style>
  <w:style w:type="paragraph" w:customStyle="1" w:styleId="p1">
    <w:name w:val="p1"/>
    <w:basedOn w:val="Normal"/>
    <w:rsid w:val="004F6892"/>
    <w:pPr>
      <w:spacing w:after="0" w:line="240" w:lineRule="auto"/>
    </w:pPr>
    <w:rPr>
      <w:rFonts w:ascii="Helvetica Neue" w:hAnsi="Helvetica Neue" w:cs="Times New Roman"/>
      <w:color w:val="454545"/>
      <w:sz w:val="18"/>
      <w:szCs w:val="18"/>
      <w:lang w:val="en-GB" w:eastAsia="en-GB"/>
    </w:rPr>
  </w:style>
  <w:style w:type="paragraph" w:customStyle="1" w:styleId="p2">
    <w:name w:val="p2"/>
    <w:basedOn w:val="Normal"/>
    <w:rsid w:val="004F6892"/>
    <w:pPr>
      <w:spacing w:after="0" w:line="240" w:lineRule="auto"/>
    </w:pPr>
    <w:rPr>
      <w:rFonts w:ascii="Helvetica Neue" w:hAnsi="Helvetica Neue" w:cs="Times New Roman"/>
      <w:color w:val="454545"/>
      <w:sz w:val="18"/>
      <w:szCs w:val="18"/>
      <w:lang w:val="en-GB" w:eastAsia="en-GB"/>
    </w:rPr>
  </w:style>
  <w:style w:type="character" w:customStyle="1" w:styleId="s1">
    <w:name w:val="s1"/>
    <w:basedOn w:val="DefaultParagraphFont"/>
    <w:rsid w:val="004F6892"/>
    <w:rPr>
      <w:color w:val="E4AF0A"/>
    </w:rPr>
  </w:style>
  <w:style w:type="character" w:customStyle="1" w:styleId="apple-converted-space">
    <w:name w:val="apple-converted-space"/>
    <w:basedOn w:val="DefaultParagraphFont"/>
    <w:rsid w:val="004F68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2967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oathouse@shapinsay.org.uk" TargetMode="External"/><Relationship Id="rId5" Type="http://schemas.openxmlformats.org/officeDocument/2006/relationships/hyperlink" Target="http://www.communityfibre.bt.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314</TotalTime>
  <Pages>4</Pages>
  <Words>692</Words>
  <Characters>3946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Boathouse Co-ordinator</dc:creator>
  <cp:keywords/>
  <dc:description/>
  <cp:lastModifiedBy>Boathouse Co-ordinator</cp:lastModifiedBy>
  <cp:revision>10</cp:revision>
  <dcterms:created xsi:type="dcterms:W3CDTF">2017-01-17T10:59:00Z</dcterms:created>
  <dcterms:modified xsi:type="dcterms:W3CDTF">2017-02-21T15:00:00Z</dcterms:modified>
</cp:coreProperties>
</file>